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5BF" w:rsidRDefault="00C805BF" w:rsidP="00C805BF">
      <w:pPr>
        <w:jc w:val="center"/>
        <w:rPr>
          <w:b/>
        </w:rPr>
      </w:pPr>
      <w:r>
        <w:rPr>
          <w:b/>
        </w:rPr>
        <w:t>Katowicka Specjalna Strefa Ekonomiczna</w:t>
      </w:r>
    </w:p>
    <w:p w:rsidR="00C805BF" w:rsidRDefault="00C805BF" w:rsidP="00C805BF">
      <w:pPr>
        <w:jc w:val="center"/>
        <w:rPr>
          <w:b/>
        </w:rPr>
      </w:pPr>
      <w:r>
        <w:rPr>
          <w:b/>
        </w:rPr>
        <w:t>Spółka Akcyjna w Katowicach</w:t>
      </w:r>
    </w:p>
    <w:p w:rsidR="00C805BF" w:rsidRDefault="00C805BF" w:rsidP="00C805BF">
      <w:pPr>
        <w:jc w:val="center"/>
        <w:rPr>
          <w:b/>
        </w:rPr>
      </w:pPr>
      <w:r>
        <w:rPr>
          <w:b/>
        </w:rPr>
        <w:t xml:space="preserve">(Katowice Special </w:t>
      </w:r>
      <w:proofErr w:type="spellStart"/>
      <w:r>
        <w:rPr>
          <w:b/>
        </w:rPr>
        <w:t>Economic</w:t>
      </w:r>
      <w:proofErr w:type="spellEnd"/>
      <w:r>
        <w:rPr>
          <w:b/>
        </w:rPr>
        <w:t xml:space="preserve"> Zone Co. in Katowice)</w:t>
      </w:r>
    </w:p>
    <w:p w:rsidR="00C805BF" w:rsidRDefault="00C805BF" w:rsidP="00C805BF">
      <w:pPr>
        <w:jc w:val="center"/>
        <w:rPr>
          <w:b/>
        </w:rPr>
      </w:pPr>
      <w:r>
        <w:rPr>
          <w:b/>
        </w:rPr>
        <w:t>40-026 Katowice, Wojewódzka 42</w:t>
      </w:r>
    </w:p>
    <w:p w:rsidR="00C805BF" w:rsidRDefault="00C805BF" w:rsidP="00C805BF">
      <w:pPr>
        <w:jc w:val="center"/>
        <w:rPr>
          <w:b/>
          <w:lang w:val="en-US"/>
        </w:rPr>
      </w:pPr>
      <w:r>
        <w:rPr>
          <w:b/>
          <w:lang w:val="en-US"/>
        </w:rPr>
        <w:t>Tel. (+48 32) 2510-736, Fax.: (+48 32) 2513 766</w:t>
      </w:r>
    </w:p>
    <w:p w:rsidR="00C805BF" w:rsidRDefault="00C805BF" w:rsidP="00C805BF">
      <w:pPr>
        <w:jc w:val="center"/>
        <w:rPr>
          <w:b/>
          <w:lang w:val="en-US"/>
        </w:rPr>
      </w:pPr>
      <w:r>
        <w:rPr>
          <w:b/>
          <w:lang w:val="en-US"/>
        </w:rPr>
        <w:t xml:space="preserve">as the managing company of </w:t>
      </w:r>
      <w:proofErr w:type="spellStart"/>
      <w:r>
        <w:rPr>
          <w:b/>
          <w:lang w:val="en-US"/>
        </w:rPr>
        <w:t>Katowicka</w:t>
      </w:r>
      <w:proofErr w:type="spellEnd"/>
      <w:r>
        <w:rPr>
          <w:b/>
          <w:lang w:val="en-US"/>
        </w:rPr>
        <w:t xml:space="preserve"> </w:t>
      </w:r>
      <w:proofErr w:type="spellStart"/>
      <w:r>
        <w:rPr>
          <w:b/>
          <w:lang w:val="en-US"/>
        </w:rPr>
        <w:t>Specjalna</w:t>
      </w:r>
      <w:proofErr w:type="spellEnd"/>
      <w:r>
        <w:rPr>
          <w:b/>
          <w:lang w:val="en-US"/>
        </w:rPr>
        <w:t xml:space="preserve"> </w:t>
      </w:r>
      <w:proofErr w:type="spellStart"/>
      <w:r>
        <w:rPr>
          <w:b/>
          <w:lang w:val="en-US"/>
        </w:rPr>
        <w:t>Strefa</w:t>
      </w:r>
      <w:proofErr w:type="spellEnd"/>
      <w:r>
        <w:rPr>
          <w:b/>
          <w:lang w:val="en-US"/>
        </w:rPr>
        <w:t xml:space="preserve"> </w:t>
      </w:r>
      <w:proofErr w:type="spellStart"/>
      <w:r>
        <w:rPr>
          <w:b/>
          <w:lang w:val="en-US"/>
        </w:rPr>
        <w:t>Ekonomiczna</w:t>
      </w:r>
      <w:proofErr w:type="spellEnd"/>
      <w:r>
        <w:rPr>
          <w:b/>
          <w:lang w:val="en-US"/>
        </w:rPr>
        <w:t xml:space="preserve"> (Katowice Special Economic Zone)</w:t>
      </w:r>
    </w:p>
    <w:p w:rsidR="00C805BF" w:rsidRDefault="00C805BF" w:rsidP="00C805BF">
      <w:pPr>
        <w:jc w:val="both"/>
        <w:rPr>
          <w:b/>
          <w:lang w:val="en-US"/>
        </w:rPr>
      </w:pPr>
    </w:p>
    <w:p w:rsidR="00C805BF" w:rsidRDefault="00C805BF" w:rsidP="00C805BF">
      <w:pPr>
        <w:jc w:val="both"/>
        <w:rPr>
          <w:b/>
          <w:lang w:val="en-US"/>
        </w:rPr>
      </w:pPr>
      <w:r>
        <w:rPr>
          <w:b/>
          <w:lang w:val="en-US"/>
        </w:rPr>
        <w:t>announces the invitation for the next joint tender aiming at:</w:t>
      </w:r>
    </w:p>
    <w:p w:rsidR="00C805BF" w:rsidRDefault="00C805BF" w:rsidP="00C805BF">
      <w:pPr>
        <w:jc w:val="both"/>
        <w:rPr>
          <w:b/>
          <w:lang w:val="en-US"/>
        </w:rPr>
      </w:pPr>
    </w:p>
    <w:p w:rsidR="00C805BF" w:rsidRDefault="00C805BF" w:rsidP="00C805BF">
      <w:pPr>
        <w:jc w:val="both"/>
        <w:rPr>
          <w:szCs w:val="22"/>
          <w:lang w:val="en-US"/>
        </w:rPr>
      </w:pPr>
      <w:r>
        <w:rPr>
          <w:lang w:val="en-US"/>
        </w:rPr>
        <w:t>Choosing an entrepreneur who will</w:t>
      </w:r>
      <w:r>
        <w:rPr>
          <w:b/>
          <w:lang w:val="en-US"/>
        </w:rPr>
        <w:t xml:space="preserve"> </w:t>
      </w:r>
      <w:r w:rsidR="00E2519A">
        <w:rPr>
          <w:lang w:val="en-US"/>
        </w:rPr>
        <w:t xml:space="preserve">get the permit to run business activity within the Katowice Special Economic Zone and will get </w:t>
      </w:r>
      <w:proofErr w:type="spellStart"/>
      <w:r w:rsidR="00E2519A">
        <w:rPr>
          <w:lang w:val="en-US"/>
        </w:rPr>
        <w:t>theb</w:t>
      </w:r>
      <w:proofErr w:type="spellEnd"/>
      <w:r w:rsidR="00E2519A">
        <w:rPr>
          <w:lang w:val="en-US"/>
        </w:rPr>
        <w:t xml:space="preserve"> ownership right to the property described below. </w:t>
      </w:r>
    </w:p>
    <w:p w:rsidR="00C805BF" w:rsidRDefault="00C805BF"/>
    <w:p w:rsidR="00C805BF" w:rsidRDefault="00C805BF" w:rsidP="007C473A">
      <w:pPr>
        <w:jc w:val="both"/>
      </w:pPr>
      <w:r>
        <w:t xml:space="preserve">The </w:t>
      </w:r>
      <w:proofErr w:type="spellStart"/>
      <w:r>
        <w:t>property</w:t>
      </w:r>
      <w:proofErr w:type="spellEnd"/>
      <w:r>
        <w:t xml:space="preserve"> </w:t>
      </w:r>
      <w:proofErr w:type="spellStart"/>
      <w:r>
        <w:t>subject</w:t>
      </w:r>
      <w:proofErr w:type="spellEnd"/>
      <w:r>
        <w:t xml:space="preserve"> to the tender </w:t>
      </w:r>
      <w:proofErr w:type="spellStart"/>
      <w:r>
        <w:t>consists</w:t>
      </w:r>
      <w:proofErr w:type="spellEnd"/>
      <w:r>
        <w:t xml:space="preserve"> of </w:t>
      </w:r>
      <w:proofErr w:type="spellStart"/>
      <w:r>
        <w:t>undeveloped</w:t>
      </w:r>
      <w:proofErr w:type="spellEnd"/>
      <w:r>
        <w:t xml:space="preserve"> </w:t>
      </w:r>
      <w:proofErr w:type="spellStart"/>
      <w:r>
        <w:t>properties</w:t>
      </w:r>
      <w:proofErr w:type="spellEnd"/>
      <w:r>
        <w:t xml:space="preserve"> of </w:t>
      </w:r>
      <w:proofErr w:type="spellStart"/>
      <w:r>
        <w:t>total</w:t>
      </w:r>
      <w:proofErr w:type="spellEnd"/>
      <w:r>
        <w:t xml:space="preserve"> </w:t>
      </w:r>
      <w:proofErr w:type="spellStart"/>
      <w:r>
        <w:t>area</w:t>
      </w:r>
      <w:proofErr w:type="spellEnd"/>
      <w:r>
        <w:t xml:space="preserve"> </w:t>
      </w:r>
      <w:r>
        <w:rPr>
          <w:b/>
          <w:bCs/>
        </w:rPr>
        <w:t>11,5299 ha</w:t>
      </w:r>
      <w:r>
        <w:t xml:space="preserve">, </w:t>
      </w:r>
      <w:proofErr w:type="spellStart"/>
      <w:r>
        <w:t>located</w:t>
      </w:r>
      <w:proofErr w:type="spellEnd"/>
      <w:r>
        <w:t xml:space="preserve"> </w:t>
      </w:r>
      <w:proofErr w:type="spellStart"/>
      <w:r>
        <w:t>within</w:t>
      </w:r>
      <w:proofErr w:type="spellEnd"/>
      <w:r>
        <w:t xml:space="preserve"> the Katowice Special </w:t>
      </w:r>
      <w:proofErr w:type="spellStart"/>
      <w:r>
        <w:t>Economic</w:t>
      </w:r>
      <w:proofErr w:type="spellEnd"/>
      <w:r>
        <w:t xml:space="preserve"> Zone in Gliwice by Einsteina, Pszenna, Klasztorna and Pokoju </w:t>
      </w:r>
      <w:proofErr w:type="spellStart"/>
      <w:r>
        <w:t>streets</w:t>
      </w:r>
      <w:proofErr w:type="spellEnd"/>
      <w:r>
        <w:t xml:space="preserve">, </w:t>
      </w:r>
      <w:proofErr w:type="spellStart"/>
      <w:r>
        <w:t>district</w:t>
      </w:r>
      <w:proofErr w:type="spellEnd"/>
      <w:r>
        <w:t xml:space="preserve"> Stare Łabędy, </w:t>
      </w:r>
      <w:proofErr w:type="spellStart"/>
      <w:r>
        <w:t>constituting</w:t>
      </w:r>
      <w:proofErr w:type="spellEnd"/>
      <w:r>
        <w:t xml:space="preserve"> </w:t>
      </w:r>
      <w:proofErr w:type="spellStart"/>
      <w:r>
        <w:t>following</w:t>
      </w:r>
      <w:proofErr w:type="spellEnd"/>
      <w:r>
        <w:t xml:space="preserve"> land </w:t>
      </w:r>
      <w:proofErr w:type="spellStart"/>
      <w:r>
        <w:t>plots</w:t>
      </w:r>
      <w:proofErr w:type="spellEnd"/>
      <w:r>
        <w:t>:</w:t>
      </w:r>
    </w:p>
    <w:p w:rsidR="00C805BF" w:rsidRDefault="00C805BF" w:rsidP="007C473A">
      <w:pPr>
        <w:jc w:val="both"/>
      </w:pPr>
    </w:p>
    <w:p w:rsidR="00C805BF" w:rsidRDefault="00C805BF" w:rsidP="007C473A">
      <w:pPr>
        <w:numPr>
          <w:ilvl w:val="0"/>
          <w:numId w:val="1"/>
        </w:numPr>
        <w:tabs>
          <w:tab w:val="num" w:pos="720"/>
        </w:tabs>
        <w:autoSpaceDN w:val="0"/>
        <w:jc w:val="both"/>
        <w:rPr>
          <w:bCs/>
        </w:rPr>
      </w:pPr>
      <w:r>
        <w:rPr>
          <w:bCs/>
        </w:rPr>
        <w:t xml:space="preserve">nr </w:t>
      </w:r>
      <w:r>
        <w:rPr>
          <w:b/>
          <w:bCs/>
        </w:rPr>
        <w:t>2/3</w:t>
      </w:r>
      <w:r>
        <w:rPr>
          <w:bCs/>
        </w:rPr>
        <w:t xml:space="preserve"> of </w:t>
      </w:r>
      <w:r>
        <w:rPr>
          <w:b/>
          <w:bCs/>
        </w:rPr>
        <w:t>1,0191 ha</w:t>
      </w:r>
      <w:r>
        <w:rPr>
          <w:bCs/>
        </w:rPr>
        <w:t xml:space="preserve">, Land Register nr GL1G/00021225/3; </w:t>
      </w:r>
    </w:p>
    <w:p w:rsidR="00C805BF" w:rsidRDefault="00C805BF" w:rsidP="007C473A">
      <w:pPr>
        <w:numPr>
          <w:ilvl w:val="0"/>
          <w:numId w:val="1"/>
        </w:numPr>
        <w:tabs>
          <w:tab w:val="num" w:pos="720"/>
        </w:tabs>
        <w:autoSpaceDN w:val="0"/>
        <w:jc w:val="both"/>
        <w:rPr>
          <w:bCs/>
        </w:rPr>
      </w:pPr>
      <w:r>
        <w:rPr>
          <w:bCs/>
        </w:rPr>
        <w:t xml:space="preserve">nr </w:t>
      </w:r>
      <w:r>
        <w:rPr>
          <w:b/>
          <w:bCs/>
        </w:rPr>
        <w:t>7</w:t>
      </w:r>
      <w:r>
        <w:rPr>
          <w:bCs/>
        </w:rPr>
        <w:t xml:space="preserve"> of </w:t>
      </w:r>
      <w:r>
        <w:rPr>
          <w:b/>
          <w:bCs/>
        </w:rPr>
        <w:t>1,2990 ha</w:t>
      </w:r>
      <w:r>
        <w:rPr>
          <w:bCs/>
        </w:rPr>
        <w:t xml:space="preserve">, Land Register nr GL1G/00021225/3; </w:t>
      </w:r>
    </w:p>
    <w:p w:rsidR="00C805BF" w:rsidRDefault="00C805BF" w:rsidP="007C473A">
      <w:pPr>
        <w:numPr>
          <w:ilvl w:val="0"/>
          <w:numId w:val="1"/>
        </w:numPr>
        <w:tabs>
          <w:tab w:val="num" w:pos="720"/>
        </w:tabs>
        <w:autoSpaceDN w:val="0"/>
        <w:jc w:val="both"/>
        <w:rPr>
          <w:bCs/>
        </w:rPr>
      </w:pPr>
      <w:r>
        <w:rPr>
          <w:bCs/>
        </w:rPr>
        <w:t xml:space="preserve">nr </w:t>
      </w:r>
      <w:r>
        <w:rPr>
          <w:b/>
          <w:bCs/>
        </w:rPr>
        <w:t>3/4</w:t>
      </w:r>
      <w:r>
        <w:rPr>
          <w:bCs/>
        </w:rPr>
        <w:t xml:space="preserve"> of </w:t>
      </w:r>
      <w:r>
        <w:rPr>
          <w:b/>
          <w:bCs/>
        </w:rPr>
        <w:t>2,0527 ha</w:t>
      </w:r>
      <w:r>
        <w:rPr>
          <w:bCs/>
        </w:rPr>
        <w:t xml:space="preserve">, Land Register nr GL1G/00048440/1; </w:t>
      </w:r>
    </w:p>
    <w:p w:rsidR="00C805BF" w:rsidRDefault="00C805BF" w:rsidP="007C473A">
      <w:pPr>
        <w:numPr>
          <w:ilvl w:val="0"/>
          <w:numId w:val="1"/>
        </w:numPr>
        <w:tabs>
          <w:tab w:val="num" w:pos="720"/>
        </w:tabs>
        <w:autoSpaceDN w:val="0"/>
        <w:jc w:val="both"/>
        <w:rPr>
          <w:bCs/>
        </w:rPr>
      </w:pPr>
      <w:r>
        <w:rPr>
          <w:bCs/>
        </w:rPr>
        <w:t xml:space="preserve">nr </w:t>
      </w:r>
      <w:r>
        <w:rPr>
          <w:b/>
          <w:bCs/>
        </w:rPr>
        <w:t>4/3</w:t>
      </w:r>
      <w:r>
        <w:rPr>
          <w:bCs/>
        </w:rPr>
        <w:t xml:space="preserve"> of </w:t>
      </w:r>
      <w:r>
        <w:rPr>
          <w:b/>
          <w:bCs/>
        </w:rPr>
        <w:t>0,4785 ha</w:t>
      </w:r>
      <w:r>
        <w:rPr>
          <w:bCs/>
        </w:rPr>
        <w:t xml:space="preserve">, Land Register nr GL1G/00067755/1; </w:t>
      </w:r>
    </w:p>
    <w:p w:rsidR="00C805BF" w:rsidRDefault="00C805BF" w:rsidP="007C473A">
      <w:pPr>
        <w:numPr>
          <w:ilvl w:val="0"/>
          <w:numId w:val="1"/>
        </w:numPr>
        <w:tabs>
          <w:tab w:val="num" w:pos="720"/>
        </w:tabs>
        <w:autoSpaceDN w:val="0"/>
        <w:jc w:val="both"/>
        <w:rPr>
          <w:bCs/>
        </w:rPr>
      </w:pPr>
      <w:r>
        <w:rPr>
          <w:bCs/>
        </w:rPr>
        <w:t xml:space="preserve">nr </w:t>
      </w:r>
      <w:r>
        <w:rPr>
          <w:b/>
          <w:bCs/>
        </w:rPr>
        <w:t xml:space="preserve">9 </w:t>
      </w:r>
      <w:r>
        <w:rPr>
          <w:bCs/>
        </w:rPr>
        <w:t xml:space="preserve">of </w:t>
      </w:r>
      <w:r>
        <w:rPr>
          <w:b/>
          <w:bCs/>
        </w:rPr>
        <w:t>1,9880 ha</w:t>
      </w:r>
      <w:r>
        <w:rPr>
          <w:bCs/>
        </w:rPr>
        <w:t>, Land Register nr GL1G/00022331/6;</w:t>
      </w:r>
    </w:p>
    <w:p w:rsidR="00C805BF" w:rsidRDefault="00C805BF" w:rsidP="007C473A">
      <w:pPr>
        <w:numPr>
          <w:ilvl w:val="0"/>
          <w:numId w:val="1"/>
        </w:numPr>
        <w:tabs>
          <w:tab w:val="num" w:pos="720"/>
        </w:tabs>
        <w:autoSpaceDN w:val="0"/>
        <w:jc w:val="both"/>
        <w:rPr>
          <w:bCs/>
        </w:rPr>
      </w:pPr>
      <w:r>
        <w:rPr>
          <w:bCs/>
        </w:rPr>
        <w:t xml:space="preserve">nr </w:t>
      </w:r>
      <w:r>
        <w:rPr>
          <w:b/>
          <w:bCs/>
        </w:rPr>
        <w:t>10</w:t>
      </w:r>
      <w:r>
        <w:rPr>
          <w:bCs/>
        </w:rPr>
        <w:t xml:space="preserve"> of </w:t>
      </w:r>
      <w:r>
        <w:rPr>
          <w:b/>
          <w:bCs/>
        </w:rPr>
        <w:t>0,1500 ha</w:t>
      </w:r>
      <w:r>
        <w:rPr>
          <w:bCs/>
        </w:rPr>
        <w:t>, Land Register nr GL1G/00045112/2;</w:t>
      </w:r>
    </w:p>
    <w:p w:rsidR="00C805BF" w:rsidRDefault="00C805BF" w:rsidP="007C473A">
      <w:pPr>
        <w:numPr>
          <w:ilvl w:val="0"/>
          <w:numId w:val="1"/>
        </w:numPr>
        <w:tabs>
          <w:tab w:val="num" w:pos="720"/>
        </w:tabs>
        <w:autoSpaceDN w:val="0"/>
        <w:jc w:val="both"/>
        <w:rPr>
          <w:bCs/>
        </w:rPr>
      </w:pPr>
      <w:r>
        <w:rPr>
          <w:bCs/>
        </w:rPr>
        <w:t xml:space="preserve">nr </w:t>
      </w:r>
      <w:r>
        <w:rPr>
          <w:b/>
          <w:bCs/>
        </w:rPr>
        <w:t>197</w:t>
      </w:r>
      <w:r>
        <w:rPr>
          <w:bCs/>
        </w:rPr>
        <w:t xml:space="preserve"> of </w:t>
      </w:r>
      <w:r>
        <w:rPr>
          <w:b/>
          <w:bCs/>
        </w:rPr>
        <w:t>0,8851 ha</w:t>
      </w:r>
      <w:r>
        <w:rPr>
          <w:bCs/>
        </w:rPr>
        <w:t>, Land Register nr GL1G/00068892/0;</w:t>
      </w:r>
    </w:p>
    <w:p w:rsidR="00C805BF" w:rsidRDefault="00C805BF" w:rsidP="007C473A">
      <w:pPr>
        <w:numPr>
          <w:ilvl w:val="0"/>
          <w:numId w:val="1"/>
        </w:numPr>
        <w:tabs>
          <w:tab w:val="num" w:pos="720"/>
        </w:tabs>
        <w:autoSpaceDN w:val="0"/>
        <w:jc w:val="both"/>
        <w:rPr>
          <w:bCs/>
        </w:rPr>
      </w:pPr>
      <w:r>
        <w:rPr>
          <w:bCs/>
        </w:rPr>
        <w:t xml:space="preserve">nr </w:t>
      </w:r>
      <w:r>
        <w:rPr>
          <w:b/>
          <w:bCs/>
        </w:rPr>
        <w:t>198</w:t>
      </w:r>
      <w:r>
        <w:rPr>
          <w:bCs/>
        </w:rPr>
        <w:t xml:space="preserve"> of </w:t>
      </w:r>
      <w:r>
        <w:rPr>
          <w:b/>
          <w:bCs/>
        </w:rPr>
        <w:t>2,1825 ha</w:t>
      </w:r>
      <w:r>
        <w:rPr>
          <w:bCs/>
        </w:rPr>
        <w:t>, Land Register  nr GL1G/00082259/5;</w:t>
      </w:r>
    </w:p>
    <w:p w:rsidR="00C805BF" w:rsidRDefault="00C805BF" w:rsidP="007C473A">
      <w:pPr>
        <w:numPr>
          <w:ilvl w:val="0"/>
          <w:numId w:val="1"/>
        </w:numPr>
        <w:tabs>
          <w:tab w:val="num" w:pos="720"/>
        </w:tabs>
        <w:autoSpaceDN w:val="0"/>
        <w:jc w:val="both"/>
        <w:rPr>
          <w:bCs/>
        </w:rPr>
      </w:pPr>
      <w:r>
        <w:rPr>
          <w:bCs/>
        </w:rPr>
        <w:t xml:space="preserve">nr </w:t>
      </w:r>
      <w:r>
        <w:rPr>
          <w:b/>
          <w:bCs/>
        </w:rPr>
        <w:t>199</w:t>
      </w:r>
      <w:r>
        <w:rPr>
          <w:bCs/>
        </w:rPr>
        <w:t xml:space="preserve"> of </w:t>
      </w:r>
      <w:r>
        <w:rPr>
          <w:b/>
          <w:bCs/>
        </w:rPr>
        <w:t>1,1141 ha</w:t>
      </w:r>
      <w:r>
        <w:rPr>
          <w:bCs/>
        </w:rPr>
        <w:t>, Land Register nr GL1G/00031917/4;</w:t>
      </w:r>
    </w:p>
    <w:p w:rsidR="00C805BF" w:rsidRDefault="00C805BF" w:rsidP="007C473A">
      <w:pPr>
        <w:numPr>
          <w:ilvl w:val="0"/>
          <w:numId w:val="1"/>
        </w:numPr>
        <w:tabs>
          <w:tab w:val="num" w:pos="720"/>
        </w:tabs>
        <w:autoSpaceDN w:val="0"/>
        <w:jc w:val="both"/>
        <w:rPr>
          <w:bCs/>
        </w:rPr>
      </w:pPr>
      <w:r>
        <w:rPr>
          <w:bCs/>
        </w:rPr>
        <w:t xml:space="preserve">nr </w:t>
      </w:r>
      <w:r>
        <w:rPr>
          <w:b/>
          <w:bCs/>
        </w:rPr>
        <w:t>345</w:t>
      </w:r>
      <w:r>
        <w:rPr>
          <w:bCs/>
        </w:rPr>
        <w:t xml:space="preserve"> of </w:t>
      </w:r>
      <w:r>
        <w:rPr>
          <w:b/>
          <w:bCs/>
        </w:rPr>
        <w:t xml:space="preserve">0,0744 ha, </w:t>
      </w:r>
      <w:r>
        <w:rPr>
          <w:bCs/>
        </w:rPr>
        <w:t xml:space="preserve">Land Register nr GL1G/00041896/3; </w:t>
      </w:r>
    </w:p>
    <w:p w:rsidR="00C805BF" w:rsidRDefault="00C805BF" w:rsidP="007C473A">
      <w:pPr>
        <w:numPr>
          <w:ilvl w:val="0"/>
          <w:numId w:val="1"/>
        </w:numPr>
        <w:tabs>
          <w:tab w:val="num" w:pos="720"/>
        </w:tabs>
        <w:autoSpaceDN w:val="0"/>
        <w:jc w:val="both"/>
        <w:rPr>
          <w:bCs/>
        </w:rPr>
      </w:pPr>
      <w:r>
        <w:rPr>
          <w:bCs/>
        </w:rPr>
        <w:t xml:space="preserve">nr </w:t>
      </w:r>
      <w:r>
        <w:rPr>
          <w:b/>
          <w:bCs/>
        </w:rPr>
        <w:t>348/2</w:t>
      </w:r>
      <w:r>
        <w:rPr>
          <w:bCs/>
        </w:rPr>
        <w:t xml:space="preserve"> of </w:t>
      </w:r>
      <w:r>
        <w:rPr>
          <w:b/>
          <w:bCs/>
        </w:rPr>
        <w:t>0,2865 ha</w:t>
      </w:r>
      <w:r>
        <w:rPr>
          <w:bCs/>
        </w:rPr>
        <w:t xml:space="preserve">, Land Register nr GL1G/00041896/3. </w:t>
      </w:r>
    </w:p>
    <w:p w:rsidR="007C473A" w:rsidRDefault="007C473A"/>
    <w:p w:rsidR="007C473A" w:rsidRDefault="007C473A" w:rsidP="007C473A">
      <w:pPr>
        <w:pStyle w:val="Tekstpodstawowy21"/>
        <w:spacing w:before="120"/>
      </w:pPr>
      <w:r>
        <w:rPr>
          <w:szCs w:val="20"/>
        </w:rPr>
        <w:t xml:space="preserve">The </w:t>
      </w:r>
      <w:proofErr w:type="spellStart"/>
      <w:r>
        <w:rPr>
          <w:szCs w:val="20"/>
        </w:rPr>
        <w:t>properties</w:t>
      </w:r>
      <w:proofErr w:type="spellEnd"/>
      <w:r>
        <w:rPr>
          <w:szCs w:val="20"/>
        </w:rPr>
        <w:t xml:space="preserve"> </w:t>
      </w:r>
      <w:proofErr w:type="spellStart"/>
      <w:r>
        <w:rPr>
          <w:szCs w:val="20"/>
        </w:rPr>
        <w:t>are</w:t>
      </w:r>
      <w:proofErr w:type="spellEnd"/>
      <w:r>
        <w:rPr>
          <w:szCs w:val="20"/>
        </w:rPr>
        <w:t xml:space="preserve"> in the </w:t>
      </w:r>
      <w:proofErr w:type="spellStart"/>
      <w:r>
        <w:rPr>
          <w:szCs w:val="20"/>
        </w:rPr>
        <w:t>ownership</w:t>
      </w:r>
      <w:proofErr w:type="spellEnd"/>
      <w:r>
        <w:rPr>
          <w:szCs w:val="20"/>
        </w:rPr>
        <w:t xml:space="preserve"> of Gliwice </w:t>
      </w:r>
      <w:proofErr w:type="spellStart"/>
      <w:r>
        <w:rPr>
          <w:szCs w:val="20"/>
        </w:rPr>
        <w:t>commune</w:t>
      </w:r>
      <w:proofErr w:type="spellEnd"/>
      <w:r>
        <w:rPr>
          <w:szCs w:val="20"/>
        </w:rPr>
        <w:t xml:space="preserve">. For the </w:t>
      </w:r>
      <w:proofErr w:type="spellStart"/>
      <w:r>
        <w:rPr>
          <w:szCs w:val="20"/>
        </w:rPr>
        <w:t>above</w:t>
      </w:r>
      <w:proofErr w:type="spellEnd"/>
      <w:r>
        <w:rPr>
          <w:szCs w:val="20"/>
        </w:rPr>
        <w:t xml:space="preserve"> </w:t>
      </w:r>
      <w:proofErr w:type="spellStart"/>
      <w:r>
        <w:rPr>
          <w:szCs w:val="20"/>
        </w:rPr>
        <w:t>mentioned</w:t>
      </w:r>
      <w:proofErr w:type="spellEnd"/>
      <w:r>
        <w:rPr>
          <w:szCs w:val="20"/>
        </w:rPr>
        <w:t xml:space="preserve"> </w:t>
      </w:r>
      <w:proofErr w:type="spellStart"/>
      <w:r>
        <w:rPr>
          <w:szCs w:val="20"/>
        </w:rPr>
        <w:t>plots</w:t>
      </w:r>
      <w:proofErr w:type="spellEnd"/>
      <w:r>
        <w:rPr>
          <w:szCs w:val="20"/>
        </w:rPr>
        <w:t xml:space="preserve"> a </w:t>
      </w:r>
      <w:proofErr w:type="spellStart"/>
      <w:r>
        <w:rPr>
          <w:szCs w:val="20"/>
        </w:rPr>
        <w:t>new</w:t>
      </w:r>
      <w:proofErr w:type="spellEnd"/>
      <w:r>
        <w:rPr>
          <w:szCs w:val="20"/>
        </w:rPr>
        <w:t xml:space="preserve"> Land Register </w:t>
      </w:r>
      <w:proofErr w:type="spellStart"/>
      <w:r>
        <w:rPr>
          <w:szCs w:val="20"/>
        </w:rPr>
        <w:t>will</w:t>
      </w:r>
      <w:proofErr w:type="spellEnd"/>
      <w:r>
        <w:rPr>
          <w:szCs w:val="20"/>
        </w:rPr>
        <w:t xml:space="preserve"> be </w:t>
      </w:r>
      <w:proofErr w:type="spellStart"/>
      <w:r>
        <w:rPr>
          <w:szCs w:val="20"/>
        </w:rPr>
        <w:t>created</w:t>
      </w:r>
      <w:proofErr w:type="spellEnd"/>
      <w:r>
        <w:rPr>
          <w:szCs w:val="20"/>
        </w:rPr>
        <w:t xml:space="preserve">. </w:t>
      </w:r>
    </w:p>
    <w:p w:rsidR="007C473A" w:rsidRDefault="007C473A" w:rsidP="007C473A">
      <w:pPr>
        <w:jc w:val="both"/>
      </w:pPr>
      <w:proofErr w:type="spellStart"/>
      <w:r>
        <w:t>Chapter</w:t>
      </w:r>
      <w:proofErr w:type="spellEnd"/>
      <w:r>
        <w:t xml:space="preserve"> III and IV of Land Register nr GL1G/00021225/3 </w:t>
      </w:r>
      <w:proofErr w:type="spellStart"/>
      <w:r>
        <w:t>comprising</w:t>
      </w:r>
      <w:proofErr w:type="spellEnd"/>
      <w:r>
        <w:t xml:space="preserve"> </w:t>
      </w:r>
      <w:proofErr w:type="spellStart"/>
      <w:r>
        <w:t>plots</w:t>
      </w:r>
      <w:proofErr w:type="spellEnd"/>
      <w:r>
        <w:t xml:space="preserve"> nr 2/3, 7, Land Register nr GL1G/</w:t>
      </w:r>
      <w:r>
        <w:rPr>
          <w:bCs/>
        </w:rPr>
        <w:t>00048440</w:t>
      </w:r>
      <w:r>
        <w:t xml:space="preserve">/1 </w:t>
      </w:r>
      <w:proofErr w:type="spellStart"/>
      <w:r>
        <w:t>comprising</w:t>
      </w:r>
      <w:proofErr w:type="spellEnd"/>
      <w:r>
        <w:t xml:space="preserve"> plot nr 3/4, Land Register nr GL1G/</w:t>
      </w:r>
      <w:r>
        <w:rPr>
          <w:bCs/>
        </w:rPr>
        <w:t>00022331</w:t>
      </w:r>
      <w:r>
        <w:t xml:space="preserve">/6 </w:t>
      </w:r>
      <w:proofErr w:type="spellStart"/>
      <w:r>
        <w:t>comprising</w:t>
      </w:r>
      <w:proofErr w:type="spellEnd"/>
      <w:r>
        <w:t xml:space="preserve"> the plot nr 9, Land Register nr GL1G/</w:t>
      </w:r>
      <w:r>
        <w:rPr>
          <w:bCs/>
        </w:rPr>
        <w:t>00045112</w:t>
      </w:r>
      <w:r>
        <w:t xml:space="preserve">/2 </w:t>
      </w:r>
      <w:proofErr w:type="spellStart"/>
      <w:r>
        <w:t>comprising</w:t>
      </w:r>
      <w:proofErr w:type="spellEnd"/>
      <w:r>
        <w:t xml:space="preserve"> the plot nr 10, Land Register nr GL1G/</w:t>
      </w:r>
      <w:r>
        <w:rPr>
          <w:bCs/>
        </w:rPr>
        <w:t>00068892</w:t>
      </w:r>
      <w:r>
        <w:t xml:space="preserve">/0 </w:t>
      </w:r>
      <w:proofErr w:type="spellStart"/>
      <w:r>
        <w:t>comprising</w:t>
      </w:r>
      <w:proofErr w:type="spellEnd"/>
      <w:r>
        <w:t xml:space="preserve"> the plot nr 197, Land Register nr GL1G/</w:t>
      </w:r>
      <w:r>
        <w:rPr>
          <w:bCs/>
        </w:rPr>
        <w:t>00082259</w:t>
      </w:r>
      <w:r>
        <w:t xml:space="preserve">/5 </w:t>
      </w:r>
      <w:proofErr w:type="spellStart"/>
      <w:r>
        <w:t>comprising</w:t>
      </w:r>
      <w:proofErr w:type="spellEnd"/>
      <w:r>
        <w:t xml:space="preserve"> the plot nr 198,Land Register nr GL1G/</w:t>
      </w:r>
      <w:r>
        <w:rPr>
          <w:bCs/>
        </w:rPr>
        <w:t>00031917</w:t>
      </w:r>
      <w:r>
        <w:t xml:space="preserve">/4 </w:t>
      </w:r>
      <w:proofErr w:type="spellStart"/>
      <w:r>
        <w:t>comprising</w:t>
      </w:r>
      <w:proofErr w:type="spellEnd"/>
      <w:r>
        <w:t xml:space="preserve"> the plot nr 199 </w:t>
      </w:r>
      <w:proofErr w:type="spellStart"/>
      <w:r>
        <w:t>are</w:t>
      </w:r>
      <w:proofErr w:type="spellEnd"/>
      <w:r>
        <w:t xml:space="preserve"> </w:t>
      </w:r>
      <w:proofErr w:type="spellStart"/>
      <w:r>
        <w:t>free</w:t>
      </w:r>
      <w:proofErr w:type="spellEnd"/>
      <w:r>
        <w:t xml:space="preserve"> from </w:t>
      </w:r>
      <w:proofErr w:type="spellStart"/>
      <w:r>
        <w:t>any</w:t>
      </w:r>
      <w:proofErr w:type="spellEnd"/>
      <w:r>
        <w:t xml:space="preserve"> </w:t>
      </w:r>
      <w:proofErr w:type="spellStart"/>
      <w:r>
        <w:t>liabilities</w:t>
      </w:r>
      <w:proofErr w:type="spellEnd"/>
      <w:r>
        <w:t>.</w:t>
      </w:r>
    </w:p>
    <w:p w:rsidR="007C473A" w:rsidRDefault="007C473A"/>
    <w:p w:rsidR="007C473A" w:rsidRDefault="007C473A" w:rsidP="007C473A">
      <w:pPr>
        <w:jc w:val="both"/>
        <w:rPr>
          <w:bCs/>
        </w:rPr>
      </w:pPr>
      <w:r>
        <w:t xml:space="preserve">In </w:t>
      </w:r>
      <w:proofErr w:type="spellStart"/>
      <w:r>
        <w:t>chapter</w:t>
      </w:r>
      <w:proofErr w:type="spellEnd"/>
      <w:r>
        <w:t xml:space="preserve"> III of the Land Register nr </w:t>
      </w:r>
      <w:r>
        <w:rPr>
          <w:bCs/>
        </w:rPr>
        <w:t xml:space="preserve">GL1G/00041896/3 </w:t>
      </w:r>
      <w:proofErr w:type="spellStart"/>
      <w:r>
        <w:rPr>
          <w:bCs/>
        </w:rPr>
        <w:t>are</w:t>
      </w:r>
      <w:proofErr w:type="spellEnd"/>
      <w:r>
        <w:rPr>
          <w:bCs/>
        </w:rPr>
        <w:t xml:space="preserve"> </w:t>
      </w:r>
      <w:proofErr w:type="spellStart"/>
      <w:r>
        <w:rPr>
          <w:bCs/>
        </w:rPr>
        <w:t>visible</w:t>
      </w:r>
      <w:proofErr w:type="spellEnd"/>
      <w:r>
        <w:rPr>
          <w:bCs/>
        </w:rPr>
        <w:t xml:space="preserve"> </w:t>
      </w:r>
      <w:proofErr w:type="spellStart"/>
      <w:r>
        <w:rPr>
          <w:bCs/>
        </w:rPr>
        <w:t>limited</w:t>
      </w:r>
      <w:proofErr w:type="spellEnd"/>
      <w:r>
        <w:rPr>
          <w:bCs/>
        </w:rPr>
        <w:t xml:space="preserve"> </w:t>
      </w:r>
      <w:proofErr w:type="spellStart"/>
      <w:r>
        <w:rPr>
          <w:bCs/>
        </w:rPr>
        <w:t>rights</w:t>
      </w:r>
      <w:proofErr w:type="spellEnd"/>
      <w:r>
        <w:rPr>
          <w:bCs/>
        </w:rPr>
        <w:t xml:space="preserve"> in </w:t>
      </w:r>
      <w:proofErr w:type="spellStart"/>
      <w:r>
        <w:rPr>
          <w:bCs/>
        </w:rPr>
        <w:t>property</w:t>
      </w:r>
      <w:proofErr w:type="spellEnd"/>
      <w:r>
        <w:rPr>
          <w:bCs/>
        </w:rPr>
        <w:t xml:space="preserve">: </w:t>
      </w:r>
      <w:proofErr w:type="spellStart"/>
      <w:r>
        <w:rPr>
          <w:bCs/>
        </w:rPr>
        <w:t>unlimited</w:t>
      </w:r>
      <w:proofErr w:type="spellEnd"/>
      <w:r>
        <w:rPr>
          <w:bCs/>
        </w:rPr>
        <w:t xml:space="preserve"> in </w:t>
      </w:r>
      <w:proofErr w:type="spellStart"/>
      <w:r>
        <w:rPr>
          <w:bCs/>
        </w:rPr>
        <w:t>time</w:t>
      </w:r>
      <w:proofErr w:type="spellEnd"/>
      <w:r>
        <w:rPr>
          <w:bCs/>
        </w:rPr>
        <w:t xml:space="preserve"> </w:t>
      </w:r>
      <w:proofErr w:type="spellStart"/>
      <w:r>
        <w:rPr>
          <w:bCs/>
        </w:rPr>
        <w:t>easement</w:t>
      </w:r>
      <w:proofErr w:type="spellEnd"/>
      <w:r>
        <w:rPr>
          <w:bCs/>
        </w:rPr>
        <w:t xml:space="preserve"> </w:t>
      </w:r>
      <w:proofErr w:type="spellStart"/>
      <w:r>
        <w:rPr>
          <w:bCs/>
        </w:rPr>
        <w:t>appurtenant-passing</w:t>
      </w:r>
      <w:proofErr w:type="spellEnd"/>
      <w:r>
        <w:rPr>
          <w:bCs/>
        </w:rPr>
        <w:t xml:space="preserve"> and </w:t>
      </w:r>
      <w:proofErr w:type="spellStart"/>
      <w:r>
        <w:rPr>
          <w:bCs/>
        </w:rPr>
        <w:t>crossing</w:t>
      </w:r>
      <w:proofErr w:type="spellEnd"/>
      <w:r>
        <w:rPr>
          <w:bCs/>
        </w:rPr>
        <w:t xml:space="preserve"> on the plot nr  </w:t>
      </w:r>
      <w:r>
        <w:t xml:space="preserve">372/3, </w:t>
      </w:r>
      <w:proofErr w:type="spellStart"/>
      <w:r>
        <w:t>beeing</w:t>
      </w:r>
      <w:proofErr w:type="spellEnd"/>
      <w:r>
        <w:t xml:space="preserve"> a part of the </w:t>
      </w:r>
      <w:proofErr w:type="spellStart"/>
      <w:r>
        <w:t>property</w:t>
      </w:r>
      <w:proofErr w:type="spellEnd"/>
      <w:r>
        <w:t xml:space="preserve"> </w:t>
      </w:r>
      <w:proofErr w:type="spellStart"/>
      <w:r>
        <w:t>comprised</w:t>
      </w:r>
      <w:proofErr w:type="spellEnd"/>
      <w:r>
        <w:t xml:space="preserve"> by </w:t>
      </w:r>
      <w:proofErr w:type="spellStart"/>
      <w:r>
        <w:t>this</w:t>
      </w:r>
      <w:proofErr w:type="spellEnd"/>
      <w:r>
        <w:t xml:space="preserve"> Land Register on the </w:t>
      </w:r>
      <w:proofErr w:type="spellStart"/>
      <w:r>
        <w:t>length</w:t>
      </w:r>
      <w:proofErr w:type="spellEnd"/>
      <w:r>
        <w:t xml:space="preserve"> ca. 39m and </w:t>
      </w:r>
      <w:proofErr w:type="spellStart"/>
      <w:r>
        <w:t>width</w:t>
      </w:r>
      <w:proofErr w:type="spellEnd"/>
      <w:r>
        <w:t xml:space="preserve"> of 9m (</w:t>
      </w:r>
      <w:proofErr w:type="spellStart"/>
      <w:r>
        <w:t>total</w:t>
      </w:r>
      <w:proofErr w:type="spellEnd"/>
      <w:r>
        <w:t xml:space="preserve"> </w:t>
      </w:r>
      <w:proofErr w:type="spellStart"/>
      <w:r>
        <w:t>area</w:t>
      </w:r>
      <w:proofErr w:type="spellEnd"/>
      <w:r>
        <w:t xml:space="preserve"> of ca.353m2) </w:t>
      </w:r>
      <w:proofErr w:type="spellStart"/>
      <w:r>
        <w:t>together</w:t>
      </w:r>
      <w:proofErr w:type="spellEnd"/>
      <w:r>
        <w:t xml:space="preserve"> with </w:t>
      </w:r>
      <w:proofErr w:type="spellStart"/>
      <w:r>
        <w:t>locating</w:t>
      </w:r>
      <w:proofErr w:type="spellEnd"/>
      <w:r>
        <w:t xml:space="preserve"> </w:t>
      </w:r>
      <w:proofErr w:type="spellStart"/>
      <w:r>
        <w:t>concrete</w:t>
      </w:r>
      <w:proofErr w:type="spellEnd"/>
      <w:r>
        <w:t xml:space="preserve"> </w:t>
      </w:r>
      <w:proofErr w:type="spellStart"/>
      <w:r>
        <w:t>culvert</w:t>
      </w:r>
      <w:proofErr w:type="spellEnd"/>
      <w:r>
        <w:t xml:space="preserve"> with </w:t>
      </w:r>
      <w:proofErr w:type="spellStart"/>
      <w:r>
        <w:t>diameter</w:t>
      </w:r>
      <w:proofErr w:type="spellEnd"/>
      <w:r>
        <w:t xml:space="preserve"> of 1000mm and </w:t>
      </w:r>
      <w:proofErr w:type="spellStart"/>
      <w:r>
        <w:t>length</w:t>
      </w:r>
      <w:proofErr w:type="spellEnd"/>
      <w:r>
        <w:t xml:space="preserve"> of 31m as </w:t>
      </w:r>
      <w:proofErr w:type="spellStart"/>
      <w:r>
        <w:t>well</w:t>
      </w:r>
      <w:proofErr w:type="spellEnd"/>
      <w:r>
        <w:t xml:space="preserve"> as </w:t>
      </w:r>
      <w:proofErr w:type="spellStart"/>
      <w:r>
        <w:t>water</w:t>
      </w:r>
      <w:proofErr w:type="spellEnd"/>
      <w:r>
        <w:t xml:space="preserve"> </w:t>
      </w:r>
      <w:proofErr w:type="spellStart"/>
      <w:r>
        <w:t>supply</w:t>
      </w:r>
      <w:proofErr w:type="spellEnd"/>
      <w:r>
        <w:t xml:space="preserve"> system of 160mm </w:t>
      </w:r>
      <w:proofErr w:type="spellStart"/>
      <w:r>
        <w:t>diameter</w:t>
      </w:r>
      <w:proofErr w:type="spellEnd"/>
      <w:r>
        <w:t xml:space="preserve"> in the </w:t>
      </w:r>
      <w:proofErr w:type="spellStart"/>
      <w:r>
        <w:t>pipe</w:t>
      </w:r>
      <w:proofErr w:type="spellEnd"/>
      <w:r>
        <w:t xml:space="preserve"> of 300mm </w:t>
      </w:r>
      <w:proofErr w:type="spellStart"/>
      <w:r>
        <w:t>diameter</w:t>
      </w:r>
      <w:proofErr w:type="spellEnd"/>
      <w:r>
        <w:t xml:space="preserve">, on the </w:t>
      </w:r>
      <w:proofErr w:type="spellStart"/>
      <w:r>
        <w:t>length</w:t>
      </w:r>
      <w:proofErr w:type="spellEnd"/>
      <w:r>
        <w:t xml:space="preserve"> of 9,1m, </w:t>
      </w:r>
      <w:proofErr w:type="spellStart"/>
      <w:r>
        <w:t>power</w:t>
      </w:r>
      <w:proofErr w:type="spellEnd"/>
      <w:r>
        <w:t xml:space="preserve"> network ESN of 10m </w:t>
      </w:r>
      <w:proofErr w:type="spellStart"/>
      <w:r>
        <w:t>length</w:t>
      </w:r>
      <w:proofErr w:type="spellEnd"/>
      <w:r>
        <w:t xml:space="preserve"> in the </w:t>
      </w:r>
      <w:proofErr w:type="spellStart"/>
      <w:r>
        <w:t>pipe</w:t>
      </w:r>
      <w:proofErr w:type="spellEnd"/>
      <w:r>
        <w:t xml:space="preserve"> of 160mm </w:t>
      </w:r>
      <w:proofErr w:type="spellStart"/>
      <w:r>
        <w:t>diameter</w:t>
      </w:r>
      <w:proofErr w:type="spellEnd"/>
      <w:r>
        <w:t xml:space="preserve">, </w:t>
      </w:r>
      <w:proofErr w:type="spellStart"/>
      <w:r>
        <w:t>power</w:t>
      </w:r>
      <w:proofErr w:type="spellEnd"/>
      <w:r>
        <w:t xml:space="preserve"> network 2 ENN of 10m </w:t>
      </w:r>
      <w:proofErr w:type="spellStart"/>
      <w:r>
        <w:t>length</w:t>
      </w:r>
      <w:proofErr w:type="spellEnd"/>
      <w:r>
        <w:t xml:space="preserve"> in the </w:t>
      </w:r>
      <w:proofErr w:type="spellStart"/>
      <w:r>
        <w:t>pipe</w:t>
      </w:r>
      <w:proofErr w:type="spellEnd"/>
      <w:r>
        <w:t xml:space="preserve"> of 2x 110mm, as </w:t>
      </w:r>
      <w:proofErr w:type="spellStart"/>
      <w:r>
        <w:t>well</w:t>
      </w:r>
      <w:proofErr w:type="spellEnd"/>
      <w:r>
        <w:t xml:space="preserve"> as </w:t>
      </w:r>
      <w:proofErr w:type="spellStart"/>
      <w:r>
        <w:t>teletechnical</w:t>
      </w:r>
      <w:proofErr w:type="spellEnd"/>
      <w:r>
        <w:t xml:space="preserve"> network of 9,1 m </w:t>
      </w:r>
      <w:proofErr w:type="spellStart"/>
      <w:r>
        <w:t>length</w:t>
      </w:r>
      <w:proofErr w:type="spellEnd"/>
      <w:r>
        <w:t xml:space="preserve"> in the </w:t>
      </w:r>
      <w:proofErr w:type="spellStart"/>
      <w:r>
        <w:t>pipe</w:t>
      </w:r>
      <w:proofErr w:type="spellEnd"/>
      <w:r>
        <w:t xml:space="preserve"> of 110mm </w:t>
      </w:r>
      <w:proofErr w:type="spellStart"/>
      <w:r>
        <w:t>diameter</w:t>
      </w:r>
      <w:proofErr w:type="spellEnd"/>
      <w:r>
        <w:t xml:space="preserve">, </w:t>
      </w:r>
      <w:proofErr w:type="spellStart"/>
      <w:r>
        <w:t>according</w:t>
      </w:r>
      <w:proofErr w:type="spellEnd"/>
      <w:r>
        <w:t xml:space="preserve"> to the draft </w:t>
      </w:r>
      <w:proofErr w:type="spellStart"/>
      <w:r>
        <w:t>constituting</w:t>
      </w:r>
      <w:proofErr w:type="spellEnd"/>
      <w:r>
        <w:t xml:space="preserve"> the </w:t>
      </w:r>
      <w:proofErr w:type="spellStart"/>
      <w:r>
        <w:t>attachment</w:t>
      </w:r>
      <w:proofErr w:type="spellEnd"/>
      <w:r>
        <w:t xml:space="preserve"> nr 2 to the </w:t>
      </w:r>
      <w:proofErr w:type="spellStart"/>
      <w:r>
        <w:t>notary</w:t>
      </w:r>
      <w:proofErr w:type="spellEnd"/>
      <w:r>
        <w:t xml:space="preserve"> </w:t>
      </w:r>
      <w:proofErr w:type="spellStart"/>
      <w:r>
        <w:t>deed</w:t>
      </w:r>
      <w:proofErr w:type="spellEnd"/>
      <w:r>
        <w:t xml:space="preserve"> from 22.10.2012 , REP A nr 5019/2012 karta akt 20 – 23 KW.NR GL1G/00040730/5, </w:t>
      </w:r>
      <w:proofErr w:type="spellStart"/>
      <w:r>
        <w:t>towards</w:t>
      </w:r>
      <w:proofErr w:type="spellEnd"/>
      <w:r>
        <w:t xml:space="preserve"> </w:t>
      </w:r>
      <w:proofErr w:type="spellStart"/>
      <w:r>
        <w:t>actual</w:t>
      </w:r>
      <w:proofErr w:type="spellEnd"/>
      <w:r>
        <w:t xml:space="preserve"> </w:t>
      </w:r>
      <w:proofErr w:type="spellStart"/>
      <w:r>
        <w:t>owners</w:t>
      </w:r>
      <w:proofErr w:type="spellEnd"/>
      <w:r>
        <w:t xml:space="preserve"> of </w:t>
      </w:r>
      <w:proofErr w:type="spellStart"/>
      <w:r>
        <w:t>properties</w:t>
      </w:r>
      <w:proofErr w:type="spellEnd"/>
      <w:r>
        <w:t xml:space="preserve"> </w:t>
      </w:r>
      <w:proofErr w:type="spellStart"/>
      <w:r>
        <w:t>comprised</w:t>
      </w:r>
      <w:proofErr w:type="spellEnd"/>
      <w:r>
        <w:t xml:space="preserve"> by Land </w:t>
      </w:r>
      <w:proofErr w:type="spellStart"/>
      <w:r>
        <w:t>Registers</w:t>
      </w:r>
      <w:proofErr w:type="spellEnd"/>
      <w:r>
        <w:t xml:space="preserve"> nr GL1G/00059015/3 and GL1G/00117698/9. </w:t>
      </w:r>
      <w:proofErr w:type="spellStart"/>
      <w:r>
        <w:t>Chapter</w:t>
      </w:r>
      <w:proofErr w:type="spellEnd"/>
      <w:r>
        <w:t xml:space="preserve"> IV of Land Register nr</w:t>
      </w:r>
      <w:r>
        <w:rPr>
          <w:bCs/>
        </w:rPr>
        <w:t xml:space="preserve"> GL1G/00041896/3 </w:t>
      </w:r>
      <w:proofErr w:type="spellStart"/>
      <w:r>
        <w:rPr>
          <w:bCs/>
        </w:rPr>
        <w:t>is</w:t>
      </w:r>
      <w:proofErr w:type="spellEnd"/>
      <w:r>
        <w:rPr>
          <w:bCs/>
        </w:rPr>
        <w:t xml:space="preserve"> </w:t>
      </w:r>
      <w:proofErr w:type="spellStart"/>
      <w:r>
        <w:rPr>
          <w:bCs/>
        </w:rPr>
        <w:t>free</w:t>
      </w:r>
      <w:proofErr w:type="spellEnd"/>
      <w:r>
        <w:rPr>
          <w:bCs/>
        </w:rPr>
        <w:t xml:space="preserve"> from </w:t>
      </w:r>
      <w:proofErr w:type="spellStart"/>
      <w:r>
        <w:rPr>
          <w:bCs/>
        </w:rPr>
        <w:t>liabilities</w:t>
      </w:r>
      <w:proofErr w:type="spellEnd"/>
      <w:r>
        <w:rPr>
          <w:bCs/>
        </w:rPr>
        <w:t>.</w:t>
      </w:r>
    </w:p>
    <w:p w:rsidR="007C473A" w:rsidRDefault="007C473A"/>
    <w:p w:rsidR="007C473A" w:rsidRDefault="007C473A" w:rsidP="007C473A">
      <w:pPr>
        <w:jc w:val="both"/>
        <w:rPr>
          <w:bCs/>
        </w:rPr>
      </w:pPr>
      <w:r>
        <w:t xml:space="preserve">In the </w:t>
      </w:r>
      <w:proofErr w:type="spellStart"/>
      <w:r>
        <w:t>chapter</w:t>
      </w:r>
      <w:proofErr w:type="spellEnd"/>
      <w:r>
        <w:t xml:space="preserve"> III of Land Register nr </w:t>
      </w:r>
      <w:r>
        <w:rPr>
          <w:bCs/>
        </w:rPr>
        <w:t xml:space="preserve">GL1G/00067755/1 </w:t>
      </w:r>
      <w:proofErr w:type="spellStart"/>
      <w:r>
        <w:rPr>
          <w:bCs/>
        </w:rPr>
        <w:t>is</w:t>
      </w:r>
      <w:proofErr w:type="spellEnd"/>
      <w:r>
        <w:rPr>
          <w:bCs/>
        </w:rPr>
        <w:t xml:space="preserve"> </w:t>
      </w:r>
      <w:proofErr w:type="spellStart"/>
      <w:r>
        <w:rPr>
          <w:bCs/>
        </w:rPr>
        <w:t>visible</w:t>
      </w:r>
      <w:proofErr w:type="spellEnd"/>
      <w:r>
        <w:rPr>
          <w:bCs/>
        </w:rPr>
        <w:t xml:space="preserve"> </w:t>
      </w:r>
      <w:proofErr w:type="spellStart"/>
      <w:r>
        <w:rPr>
          <w:bCs/>
        </w:rPr>
        <w:t>limited</w:t>
      </w:r>
      <w:proofErr w:type="spellEnd"/>
      <w:r>
        <w:rPr>
          <w:bCs/>
        </w:rPr>
        <w:t xml:space="preserve"> </w:t>
      </w:r>
      <w:proofErr w:type="spellStart"/>
      <w:r>
        <w:rPr>
          <w:bCs/>
        </w:rPr>
        <w:t>right</w:t>
      </w:r>
      <w:proofErr w:type="spellEnd"/>
      <w:r>
        <w:rPr>
          <w:bCs/>
        </w:rPr>
        <w:t xml:space="preserve"> in </w:t>
      </w:r>
      <w:proofErr w:type="spellStart"/>
      <w:r>
        <w:rPr>
          <w:bCs/>
        </w:rPr>
        <w:t>property</w:t>
      </w:r>
      <w:proofErr w:type="spellEnd"/>
      <w:r>
        <w:rPr>
          <w:bCs/>
        </w:rPr>
        <w:t xml:space="preserve"> : </w:t>
      </w:r>
      <w:proofErr w:type="spellStart"/>
      <w:r>
        <w:rPr>
          <w:bCs/>
        </w:rPr>
        <w:t>unlimited</w:t>
      </w:r>
      <w:proofErr w:type="spellEnd"/>
      <w:r>
        <w:rPr>
          <w:bCs/>
        </w:rPr>
        <w:t xml:space="preserve"> in </w:t>
      </w:r>
      <w:proofErr w:type="spellStart"/>
      <w:r>
        <w:rPr>
          <w:bCs/>
        </w:rPr>
        <w:t>time</w:t>
      </w:r>
      <w:proofErr w:type="spellEnd"/>
      <w:r>
        <w:rPr>
          <w:bCs/>
        </w:rPr>
        <w:t xml:space="preserve"> </w:t>
      </w:r>
      <w:proofErr w:type="spellStart"/>
      <w:r>
        <w:rPr>
          <w:bCs/>
        </w:rPr>
        <w:t>easement</w:t>
      </w:r>
      <w:proofErr w:type="spellEnd"/>
      <w:r>
        <w:rPr>
          <w:bCs/>
        </w:rPr>
        <w:t xml:space="preserve"> </w:t>
      </w:r>
      <w:proofErr w:type="spellStart"/>
      <w:r>
        <w:rPr>
          <w:bCs/>
        </w:rPr>
        <w:t>appurtenant</w:t>
      </w:r>
      <w:proofErr w:type="spellEnd"/>
      <w:r>
        <w:rPr>
          <w:bCs/>
        </w:rPr>
        <w:t xml:space="preserve"> on the plot nr 4/6, </w:t>
      </w:r>
      <w:proofErr w:type="spellStart"/>
      <w:r>
        <w:rPr>
          <w:bCs/>
        </w:rPr>
        <w:t>comprised</w:t>
      </w:r>
      <w:proofErr w:type="spellEnd"/>
      <w:r>
        <w:rPr>
          <w:bCs/>
        </w:rPr>
        <w:t xml:space="preserve"> by </w:t>
      </w:r>
      <w:proofErr w:type="spellStart"/>
      <w:r>
        <w:rPr>
          <w:bCs/>
        </w:rPr>
        <w:t>this</w:t>
      </w:r>
      <w:proofErr w:type="spellEnd"/>
      <w:r>
        <w:rPr>
          <w:bCs/>
        </w:rPr>
        <w:t xml:space="preserve"> Land Register, on the </w:t>
      </w:r>
      <w:proofErr w:type="spellStart"/>
      <w:r>
        <w:rPr>
          <w:bCs/>
        </w:rPr>
        <w:t>length</w:t>
      </w:r>
      <w:proofErr w:type="spellEnd"/>
      <w:r>
        <w:rPr>
          <w:bCs/>
        </w:rPr>
        <w:t xml:space="preserve"> of 1m and </w:t>
      </w:r>
      <w:proofErr w:type="spellStart"/>
      <w:r>
        <w:rPr>
          <w:bCs/>
        </w:rPr>
        <w:t>width</w:t>
      </w:r>
      <w:proofErr w:type="spellEnd"/>
      <w:r>
        <w:rPr>
          <w:bCs/>
        </w:rPr>
        <w:t xml:space="preserve"> of 3m, </w:t>
      </w:r>
      <w:proofErr w:type="spellStart"/>
      <w:r>
        <w:rPr>
          <w:bCs/>
        </w:rPr>
        <w:t>that</w:t>
      </w:r>
      <w:proofErr w:type="spellEnd"/>
      <w:r>
        <w:rPr>
          <w:bCs/>
        </w:rPr>
        <w:t xml:space="preserve"> </w:t>
      </w:r>
      <w:proofErr w:type="spellStart"/>
      <w:r>
        <w:rPr>
          <w:bCs/>
        </w:rPr>
        <w:t>means</w:t>
      </w:r>
      <w:proofErr w:type="spellEnd"/>
      <w:r>
        <w:rPr>
          <w:bCs/>
        </w:rPr>
        <w:t xml:space="preserve"> </w:t>
      </w:r>
      <w:proofErr w:type="spellStart"/>
      <w:r>
        <w:rPr>
          <w:bCs/>
        </w:rPr>
        <w:t>together</w:t>
      </w:r>
      <w:proofErr w:type="spellEnd"/>
      <w:r>
        <w:rPr>
          <w:bCs/>
        </w:rPr>
        <w:t xml:space="preserve"> on the </w:t>
      </w:r>
      <w:proofErr w:type="spellStart"/>
      <w:r>
        <w:rPr>
          <w:bCs/>
        </w:rPr>
        <w:t>area</w:t>
      </w:r>
      <w:proofErr w:type="spellEnd"/>
      <w:r>
        <w:rPr>
          <w:bCs/>
        </w:rPr>
        <w:t xml:space="preserve"> of 3m2, </w:t>
      </w:r>
      <w:proofErr w:type="spellStart"/>
      <w:r>
        <w:rPr>
          <w:bCs/>
        </w:rPr>
        <w:t>constituting</w:t>
      </w:r>
      <w:proofErr w:type="spellEnd"/>
      <w:r>
        <w:rPr>
          <w:bCs/>
        </w:rPr>
        <w:t xml:space="preserve"> the </w:t>
      </w:r>
      <w:proofErr w:type="spellStart"/>
      <w:r>
        <w:rPr>
          <w:bCs/>
        </w:rPr>
        <w:t>right</w:t>
      </w:r>
      <w:proofErr w:type="spellEnd"/>
      <w:r>
        <w:rPr>
          <w:bCs/>
        </w:rPr>
        <w:t xml:space="preserve"> to </w:t>
      </w:r>
      <w:proofErr w:type="spellStart"/>
      <w:r>
        <w:rPr>
          <w:bCs/>
        </w:rPr>
        <w:t>leave</w:t>
      </w:r>
      <w:proofErr w:type="spellEnd"/>
      <w:r>
        <w:rPr>
          <w:bCs/>
        </w:rPr>
        <w:t xml:space="preserve"> the </w:t>
      </w:r>
      <w:proofErr w:type="spellStart"/>
      <w:r>
        <w:rPr>
          <w:bCs/>
        </w:rPr>
        <w:t>cable</w:t>
      </w:r>
      <w:proofErr w:type="spellEnd"/>
      <w:r>
        <w:rPr>
          <w:bCs/>
        </w:rPr>
        <w:t xml:space="preserve"> </w:t>
      </w:r>
      <w:proofErr w:type="spellStart"/>
      <w:r>
        <w:rPr>
          <w:bCs/>
        </w:rPr>
        <w:t>line</w:t>
      </w:r>
      <w:proofErr w:type="spellEnd"/>
      <w:r>
        <w:rPr>
          <w:bCs/>
        </w:rPr>
        <w:t xml:space="preserve"> 110 KV, as </w:t>
      </w:r>
      <w:proofErr w:type="spellStart"/>
      <w:r>
        <w:rPr>
          <w:bCs/>
        </w:rPr>
        <w:t>well</w:t>
      </w:r>
      <w:proofErr w:type="spellEnd"/>
      <w:r>
        <w:rPr>
          <w:bCs/>
        </w:rPr>
        <w:t xml:space="preserve"> as the </w:t>
      </w:r>
      <w:proofErr w:type="spellStart"/>
      <w:r>
        <w:rPr>
          <w:bCs/>
        </w:rPr>
        <w:t>right</w:t>
      </w:r>
      <w:proofErr w:type="spellEnd"/>
      <w:r>
        <w:rPr>
          <w:bCs/>
        </w:rPr>
        <w:t xml:space="preserve"> to </w:t>
      </w:r>
      <w:proofErr w:type="spellStart"/>
      <w:r>
        <w:rPr>
          <w:bCs/>
        </w:rPr>
        <w:t>use</w:t>
      </w:r>
      <w:proofErr w:type="spellEnd"/>
      <w:r>
        <w:rPr>
          <w:bCs/>
        </w:rPr>
        <w:t xml:space="preserve"> the </w:t>
      </w:r>
      <w:proofErr w:type="spellStart"/>
      <w:r>
        <w:rPr>
          <w:bCs/>
        </w:rPr>
        <w:t>property</w:t>
      </w:r>
      <w:proofErr w:type="spellEnd"/>
      <w:r>
        <w:rPr>
          <w:bCs/>
        </w:rPr>
        <w:t xml:space="preserve"> to </w:t>
      </w:r>
      <w:proofErr w:type="spellStart"/>
      <w:r>
        <w:rPr>
          <w:bCs/>
        </w:rPr>
        <w:t>distribute</w:t>
      </w:r>
      <w:proofErr w:type="spellEnd"/>
      <w:r>
        <w:rPr>
          <w:bCs/>
        </w:rPr>
        <w:t xml:space="preserve"> Energy </w:t>
      </w:r>
      <w:proofErr w:type="spellStart"/>
      <w:r>
        <w:rPr>
          <w:bCs/>
        </w:rPr>
        <w:t>using</w:t>
      </w:r>
      <w:proofErr w:type="spellEnd"/>
      <w:r>
        <w:rPr>
          <w:bCs/>
        </w:rPr>
        <w:t xml:space="preserve"> </w:t>
      </w:r>
      <w:proofErr w:type="spellStart"/>
      <w:r>
        <w:rPr>
          <w:bCs/>
        </w:rPr>
        <w:t>this</w:t>
      </w:r>
      <w:proofErr w:type="spellEnd"/>
      <w:r>
        <w:rPr>
          <w:bCs/>
        </w:rPr>
        <w:t xml:space="preserve"> </w:t>
      </w:r>
      <w:proofErr w:type="spellStart"/>
      <w:r>
        <w:rPr>
          <w:bCs/>
        </w:rPr>
        <w:t>line</w:t>
      </w:r>
      <w:proofErr w:type="spellEnd"/>
      <w:r>
        <w:rPr>
          <w:bCs/>
        </w:rPr>
        <w:t xml:space="preserve"> and </w:t>
      </w:r>
      <w:proofErr w:type="spellStart"/>
      <w:r>
        <w:rPr>
          <w:bCs/>
        </w:rPr>
        <w:t>access</w:t>
      </w:r>
      <w:proofErr w:type="spellEnd"/>
      <w:r>
        <w:rPr>
          <w:bCs/>
        </w:rPr>
        <w:t xml:space="preserve"> </w:t>
      </w:r>
      <w:proofErr w:type="spellStart"/>
      <w:r>
        <w:rPr>
          <w:bCs/>
        </w:rPr>
        <w:t>right</w:t>
      </w:r>
      <w:proofErr w:type="spellEnd"/>
      <w:r>
        <w:rPr>
          <w:bCs/>
        </w:rPr>
        <w:t xml:space="preserve"> to the </w:t>
      </w:r>
      <w:proofErr w:type="spellStart"/>
      <w:r>
        <w:rPr>
          <w:bCs/>
        </w:rPr>
        <w:t>line</w:t>
      </w:r>
      <w:proofErr w:type="spellEnd"/>
      <w:r>
        <w:rPr>
          <w:bCs/>
        </w:rPr>
        <w:t xml:space="preserve"> from the public </w:t>
      </w:r>
      <w:proofErr w:type="spellStart"/>
      <w:r>
        <w:rPr>
          <w:bCs/>
        </w:rPr>
        <w:t>road</w:t>
      </w:r>
      <w:proofErr w:type="spellEnd"/>
      <w:r>
        <w:rPr>
          <w:bCs/>
        </w:rPr>
        <w:t xml:space="preserve"> – Einsteina </w:t>
      </w:r>
      <w:proofErr w:type="spellStart"/>
      <w:r>
        <w:rPr>
          <w:bCs/>
        </w:rPr>
        <w:t>street</w:t>
      </w:r>
      <w:proofErr w:type="spellEnd"/>
      <w:r>
        <w:rPr>
          <w:bCs/>
        </w:rPr>
        <w:t xml:space="preserve"> </w:t>
      </w:r>
      <w:proofErr w:type="spellStart"/>
      <w:r>
        <w:rPr>
          <w:bCs/>
        </w:rPr>
        <w:t>at</w:t>
      </w:r>
      <w:proofErr w:type="spellEnd"/>
      <w:r>
        <w:rPr>
          <w:bCs/>
        </w:rPr>
        <w:t xml:space="preserve"> </w:t>
      </w:r>
      <w:proofErr w:type="spellStart"/>
      <w:r>
        <w:rPr>
          <w:bCs/>
        </w:rPr>
        <w:t>any</w:t>
      </w:r>
      <w:proofErr w:type="spellEnd"/>
      <w:r>
        <w:rPr>
          <w:bCs/>
        </w:rPr>
        <w:t xml:space="preserve"> </w:t>
      </w:r>
      <w:proofErr w:type="spellStart"/>
      <w:r>
        <w:rPr>
          <w:bCs/>
        </w:rPr>
        <w:t>time</w:t>
      </w:r>
      <w:proofErr w:type="spellEnd"/>
      <w:r>
        <w:rPr>
          <w:bCs/>
        </w:rPr>
        <w:t xml:space="preserve"> to do </w:t>
      </w:r>
      <w:proofErr w:type="spellStart"/>
      <w:r>
        <w:rPr>
          <w:bCs/>
        </w:rPr>
        <w:t>inspections</w:t>
      </w:r>
      <w:proofErr w:type="spellEnd"/>
      <w:r>
        <w:rPr>
          <w:bCs/>
        </w:rPr>
        <w:t xml:space="preserve">, controls, </w:t>
      </w:r>
      <w:proofErr w:type="spellStart"/>
      <w:r>
        <w:rPr>
          <w:bCs/>
        </w:rPr>
        <w:t>maintenance</w:t>
      </w:r>
      <w:proofErr w:type="spellEnd"/>
      <w:r>
        <w:rPr>
          <w:bCs/>
        </w:rPr>
        <w:t xml:space="preserve">, </w:t>
      </w:r>
      <w:proofErr w:type="spellStart"/>
      <w:r>
        <w:rPr>
          <w:bCs/>
        </w:rPr>
        <w:t>modernization</w:t>
      </w:r>
      <w:proofErr w:type="spellEnd"/>
      <w:r>
        <w:rPr>
          <w:bCs/>
        </w:rPr>
        <w:t xml:space="preserve">, </w:t>
      </w:r>
      <w:proofErr w:type="spellStart"/>
      <w:r>
        <w:rPr>
          <w:bCs/>
        </w:rPr>
        <w:t>removing</w:t>
      </w:r>
      <w:proofErr w:type="spellEnd"/>
      <w:r>
        <w:rPr>
          <w:bCs/>
        </w:rPr>
        <w:t xml:space="preserve"> </w:t>
      </w:r>
      <w:proofErr w:type="spellStart"/>
      <w:r>
        <w:rPr>
          <w:bCs/>
        </w:rPr>
        <w:t>breakdowns</w:t>
      </w:r>
      <w:proofErr w:type="spellEnd"/>
      <w:r>
        <w:rPr>
          <w:bCs/>
        </w:rPr>
        <w:t xml:space="preserve">, </w:t>
      </w:r>
      <w:proofErr w:type="spellStart"/>
      <w:r>
        <w:rPr>
          <w:bCs/>
        </w:rPr>
        <w:t>replacements</w:t>
      </w:r>
      <w:proofErr w:type="spellEnd"/>
      <w:r>
        <w:rPr>
          <w:bCs/>
        </w:rPr>
        <w:t xml:space="preserve">, and the </w:t>
      </w:r>
      <w:proofErr w:type="spellStart"/>
      <w:r>
        <w:rPr>
          <w:bCs/>
        </w:rPr>
        <w:t>technical</w:t>
      </w:r>
      <w:proofErr w:type="spellEnd"/>
      <w:r>
        <w:rPr>
          <w:bCs/>
        </w:rPr>
        <w:t xml:space="preserve"> </w:t>
      </w:r>
      <w:proofErr w:type="spellStart"/>
      <w:r>
        <w:rPr>
          <w:bCs/>
        </w:rPr>
        <w:t>parameters</w:t>
      </w:r>
      <w:proofErr w:type="spellEnd"/>
      <w:r>
        <w:rPr>
          <w:bCs/>
        </w:rPr>
        <w:t xml:space="preserve"> of the </w:t>
      </w:r>
      <w:proofErr w:type="spellStart"/>
      <w:r>
        <w:rPr>
          <w:bCs/>
        </w:rPr>
        <w:t>line</w:t>
      </w:r>
      <w:proofErr w:type="spellEnd"/>
      <w:r>
        <w:rPr>
          <w:bCs/>
        </w:rPr>
        <w:t xml:space="preserve"> </w:t>
      </w:r>
      <w:proofErr w:type="spellStart"/>
      <w:r>
        <w:rPr>
          <w:bCs/>
        </w:rPr>
        <w:t>after</w:t>
      </w:r>
      <w:proofErr w:type="spellEnd"/>
      <w:r>
        <w:rPr>
          <w:bCs/>
        </w:rPr>
        <w:t xml:space="preserve"> </w:t>
      </w:r>
      <w:proofErr w:type="spellStart"/>
      <w:r>
        <w:rPr>
          <w:bCs/>
        </w:rPr>
        <w:t>replacement</w:t>
      </w:r>
      <w:proofErr w:type="spellEnd"/>
      <w:r>
        <w:rPr>
          <w:bCs/>
        </w:rPr>
        <w:t xml:space="preserve"> </w:t>
      </w:r>
      <w:proofErr w:type="spellStart"/>
      <w:r>
        <w:rPr>
          <w:bCs/>
        </w:rPr>
        <w:t>cannot</w:t>
      </w:r>
      <w:proofErr w:type="spellEnd"/>
      <w:r>
        <w:rPr>
          <w:bCs/>
        </w:rPr>
        <w:t xml:space="preserve"> </w:t>
      </w:r>
      <w:proofErr w:type="spellStart"/>
      <w:r>
        <w:rPr>
          <w:bCs/>
        </w:rPr>
        <w:t>exceed</w:t>
      </w:r>
      <w:proofErr w:type="spellEnd"/>
      <w:r>
        <w:rPr>
          <w:bCs/>
        </w:rPr>
        <w:t xml:space="preserve"> </w:t>
      </w:r>
      <w:proofErr w:type="spellStart"/>
      <w:r>
        <w:rPr>
          <w:bCs/>
        </w:rPr>
        <w:t>above</w:t>
      </w:r>
      <w:proofErr w:type="spellEnd"/>
      <w:r>
        <w:rPr>
          <w:bCs/>
        </w:rPr>
        <w:t xml:space="preserve"> </w:t>
      </w:r>
      <w:proofErr w:type="spellStart"/>
      <w:r>
        <w:rPr>
          <w:bCs/>
        </w:rPr>
        <w:t>mentioned</w:t>
      </w:r>
      <w:proofErr w:type="spellEnd"/>
      <w:r>
        <w:rPr>
          <w:bCs/>
        </w:rPr>
        <w:t xml:space="preserve">, as </w:t>
      </w:r>
      <w:proofErr w:type="spellStart"/>
      <w:r>
        <w:rPr>
          <w:bCs/>
        </w:rPr>
        <w:t>well</w:t>
      </w:r>
      <w:proofErr w:type="spellEnd"/>
      <w:r>
        <w:rPr>
          <w:bCs/>
        </w:rPr>
        <w:t xml:space="preserve"> as to </w:t>
      </w:r>
      <w:proofErr w:type="spellStart"/>
      <w:r>
        <w:rPr>
          <w:bCs/>
        </w:rPr>
        <w:t>conduct</w:t>
      </w:r>
      <w:proofErr w:type="spellEnd"/>
      <w:r>
        <w:rPr>
          <w:bCs/>
        </w:rPr>
        <w:t xml:space="preserve"> </w:t>
      </w:r>
      <w:proofErr w:type="spellStart"/>
      <w:r>
        <w:rPr>
          <w:bCs/>
        </w:rPr>
        <w:t>other</w:t>
      </w:r>
      <w:proofErr w:type="spellEnd"/>
      <w:r>
        <w:rPr>
          <w:bCs/>
        </w:rPr>
        <w:t xml:space="preserve"> </w:t>
      </w:r>
      <w:proofErr w:type="spellStart"/>
      <w:r>
        <w:rPr>
          <w:bCs/>
        </w:rPr>
        <w:t>works</w:t>
      </w:r>
      <w:proofErr w:type="spellEnd"/>
      <w:r>
        <w:rPr>
          <w:bCs/>
        </w:rPr>
        <w:t xml:space="preserve"> </w:t>
      </w:r>
      <w:proofErr w:type="spellStart"/>
      <w:r>
        <w:rPr>
          <w:bCs/>
        </w:rPr>
        <w:t>associated</w:t>
      </w:r>
      <w:proofErr w:type="spellEnd"/>
      <w:r>
        <w:rPr>
          <w:bCs/>
        </w:rPr>
        <w:t xml:space="preserve"> with </w:t>
      </w:r>
      <w:proofErr w:type="spellStart"/>
      <w:r>
        <w:rPr>
          <w:bCs/>
        </w:rPr>
        <w:t>its</w:t>
      </w:r>
      <w:proofErr w:type="spellEnd"/>
      <w:r>
        <w:rPr>
          <w:bCs/>
        </w:rPr>
        <w:t xml:space="preserve"> </w:t>
      </w:r>
      <w:proofErr w:type="spellStart"/>
      <w:r>
        <w:rPr>
          <w:bCs/>
        </w:rPr>
        <w:t>use</w:t>
      </w:r>
      <w:proofErr w:type="spellEnd"/>
      <w:r>
        <w:rPr>
          <w:bCs/>
        </w:rPr>
        <w:t xml:space="preserve"> </w:t>
      </w:r>
      <w:proofErr w:type="spellStart"/>
      <w:r>
        <w:rPr>
          <w:bCs/>
        </w:rPr>
        <w:t>together</w:t>
      </w:r>
      <w:proofErr w:type="spellEnd"/>
      <w:r>
        <w:rPr>
          <w:bCs/>
        </w:rPr>
        <w:t xml:space="preserve"> with </w:t>
      </w:r>
      <w:proofErr w:type="spellStart"/>
      <w:r>
        <w:rPr>
          <w:bCs/>
        </w:rPr>
        <w:t>commitment</w:t>
      </w:r>
      <w:proofErr w:type="spellEnd"/>
      <w:r>
        <w:rPr>
          <w:bCs/>
        </w:rPr>
        <w:t xml:space="preserve"> </w:t>
      </w:r>
      <w:proofErr w:type="spellStart"/>
      <w:r>
        <w:rPr>
          <w:bCs/>
        </w:rPr>
        <w:t>towards</w:t>
      </w:r>
      <w:proofErr w:type="spellEnd"/>
      <w:r>
        <w:rPr>
          <w:bCs/>
        </w:rPr>
        <w:t xml:space="preserve"> Tauron Dystrybucja Co. in </w:t>
      </w:r>
      <w:proofErr w:type="spellStart"/>
      <w:r>
        <w:rPr>
          <w:bCs/>
        </w:rPr>
        <w:t>Krakow</w:t>
      </w:r>
      <w:proofErr w:type="spellEnd"/>
      <w:r>
        <w:rPr>
          <w:bCs/>
        </w:rPr>
        <w:t xml:space="preserve">, to </w:t>
      </w:r>
      <w:proofErr w:type="spellStart"/>
      <w:r>
        <w:rPr>
          <w:bCs/>
        </w:rPr>
        <w:t>inform</w:t>
      </w:r>
      <w:proofErr w:type="spellEnd"/>
      <w:r>
        <w:rPr>
          <w:bCs/>
        </w:rPr>
        <w:t xml:space="preserve"> the </w:t>
      </w:r>
      <w:proofErr w:type="spellStart"/>
      <w:r>
        <w:rPr>
          <w:bCs/>
        </w:rPr>
        <w:t>owner</w:t>
      </w:r>
      <w:proofErr w:type="spellEnd"/>
      <w:r>
        <w:rPr>
          <w:bCs/>
        </w:rPr>
        <w:t xml:space="preserve"> of the </w:t>
      </w:r>
      <w:proofErr w:type="spellStart"/>
      <w:r>
        <w:rPr>
          <w:bCs/>
        </w:rPr>
        <w:t>property</w:t>
      </w:r>
      <w:proofErr w:type="spellEnd"/>
      <w:r>
        <w:rPr>
          <w:bCs/>
        </w:rPr>
        <w:t xml:space="preserve"> </w:t>
      </w:r>
      <w:proofErr w:type="spellStart"/>
      <w:r>
        <w:rPr>
          <w:bCs/>
        </w:rPr>
        <w:t>each</w:t>
      </w:r>
      <w:proofErr w:type="spellEnd"/>
      <w:r>
        <w:rPr>
          <w:bCs/>
        </w:rPr>
        <w:t xml:space="preserve"> </w:t>
      </w:r>
      <w:proofErr w:type="spellStart"/>
      <w:r>
        <w:rPr>
          <w:bCs/>
        </w:rPr>
        <w:t>time</w:t>
      </w:r>
      <w:proofErr w:type="spellEnd"/>
      <w:r>
        <w:rPr>
          <w:bCs/>
        </w:rPr>
        <w:t xml:space="preserve"> </w:t>
      </w:r>
      <w:proofErr w:type="spellStart"/>
      <w:r>
        <w:rPr>
          <w:bCs/>
        </w:rPr>
        <w:t>about</w:t>
      </w:r>
      <w:proofErr w:type="spellEnd"/>
      <w:r>
        <w:rPr>
          <w:bCs/>
        </w:rPr>
        <w:t xml:space="preserve"> the </w:t>
      </w:r>
      <w:proofErr w:type="spellStart"/>
      <w:r>
        <w:rPr>
          <w:bCs/>
        </w:rPr>
        <w:t>intention</w:t>
      </w:r>
      <w:proofErr w:type="spellEnd"/>
      <w:r>
        <w:rPr>
          <w:bCs/>
        </w:rPr>
        <w:t xml:space="preserve"> to </w:t>
      </w:r>
      <w:proofErr w:type="spellStart"/>
      <w:r>
        <w:rPr>
          <w:bCs/>
        </w:rPr>
        <w:t>conduct</w:t>
      </w:r>
      <w:proofErr w:type="spellEnd"/>
      <w:r>
        <w:rPr>
          <w:bCs/>
        </w:rPr>
        <w:t xml:space="preserve"> </w:t>
      </w:r>
      <w:proofErr w:type="spellStart"/>
      <w:r>
        <w:rPr>
          <w:bCs/>
        </w:rPr>
        <w:t>maintenance</w:t>
      </w:r>
      <w:proofErr w:type="spellEnd"/>
      <w:r>
        <w:rPr>
          <w:bCs/>
        </w:rPr>
        <w:t xml:space="preserve"> </w:t>
      </w:r>
      <w:proofErr w:type="spellStart"/>
      <w:r>
        <w:rPr>
          <w:bCs/>
        </w:rPr>
        <w:t>works</w:t>
      </w:r>
      <w:proofErr w:type="spellEnd"/>
      <w:r>
        <w:rPr>
          <w:bCs/>
        </w:rPr>
        <w:t xml:space="preserve"> on the </w:t>
      </w:r>
      <w:proofErr w:type="spellStart"/>
      <w:r>
        <w:rPr>
          <w:bCs/>
        </w:rPr>
        <w:t>cable</w:t>
      </w:r>
      <w:proofErr w:type="spellEnd"/>
      <w:r>
        <w:rPr>
          <w:bCs/>
        </w:rPr>
        <w:t xml:space="preserve"> </w:t>
      </w:r>
      <w:proofErr w:type="spellStart"/>
      <w:r>
        <w:rPr>
          <w:bCs/>
        </w:rPr>
        <w:t>line</w:t>
      </w:r>
      <w:proofErr w:type="spellEnd"/>
      <w:r>
        <w:rPr>
          <w:bCs/>
        </w:rPr>
        <w:t xml:space="preserve">, and in </w:t>
      </w:r>
      <w:proofErr w:type="spellStart"/>
      <w:r>
        <w:rPr>
          <w:bCs/>
        </w:rPr>
        <w:t>case</w:t>
      </w:r>
      <w:proofErr w:type="spellEnd"/>
      <w:r>
        <w:rPr>
          <w:bCs/>
        </w:rPr>
        <w:t xml:space="preserve"> of </w:t>
      </w:r>
      <w:proofErr w:type="spellStart"/>
      <w:r>
        <w:rPr>
          <w:bCs/>
        </w:rPr>
        <w:t>necessity</w:t>
      </w:r>
      <w:proofErr w:type="spellEnd"/>
      <w:r>
        <w:rPr>
          <w:bCs/>
        </w:rPr>
        <w:t xml:space="preserve"> to </w:t>
      </w:r>
      <w:proofErr w:type="spellStart"/>
      <w:r>
        <w:rPr>
          <w:bCs/>
        </w:rPr>
        <w:t>remove</w:t>
      </w:r>
      <w:proofErr w:type="spellEnd"/>
      <w:r>
        <w:rPr>
          <w:bCs/>
        </w:rPr>
        <w:t xml:space="preserve"> </w:t>
      </w:r>
      <w:proofErr w:type="spellStart"/>
      <w:r>
        <w:rPr>
          <w:bCs/>
        </w:rPr>
        <w:t>sudden</w:t>
      </w:r>
      <w:proofErr w:type="spellEnd"/>
      <w:r>
        <w:rPr>
          <w:bCs/>
        </w:rPr>
        <w:t xml:space="preserve"> </w:t>
      </w:r>
      <w:proofErr w:type="spellStart"/>
      <w:r>
        <w:rPr>
          <w:bCs/>
        </w:rPr>
        <w:t>breakdown</w:t>
      </w:r>
      <w:proofErr w:type="spellEnd"/>
      <w:r>
        <w:rPr>
          <w:bCs/>
        </w:rPr>
        <w:t xml:space="preserve"> of the </w:t>
      </w:r>
      <w:proofErr w:type="spellStart"/>
      <w:r>
        <w:rPr>
          <w:bCs/>
        </w:rPr>
        <w:t>line</w:t>
      </w:r>
      <w:proofErr w:type="spellEnd"/>
      <w:r>
        <w:rPr>
          <w:bCs/>
        </w:rPr>
        <w:t xml:space="preserve">- to </w:t>
      </w:r>
      <w:proofErr w:type="spellStart"/>
      <w:r>
        <w:rPr>
          <w:bCs/>
        </w:rPr>
        <w:t>inform</w:t>
      </w:r>
      <w:proofErr w:type="spellEnd"/>
      <w:r>
        <w:rPr>
          <w:bCs/>
        </w:rPr>
        <w:t xml:space="preserve"> the </w:t>
      </w:r>
      <w:proofErr w:type="spellStart"/>
      <w:r>
        <w:rPr>
          <w:bCs/>
        </w:rPr>
        <w:t>owner</w:t>
      </w:r>
      <w:proofErr w:type="spellEnd"/>
      <w:r>
        <w:rPr>
          <w:bCs/>
        </w:rPr>
        <w:t xml:space="preserve"> </w:t>
      </w:r>
      <w:proofErr w:type="spellStart"/>
      <w:r>
        <w:rPr>
          <w:bCs/>
        </w:rPr>
        <w:t>immediately</w:t>
      </w:r>
      <w:proofErr w:type="spellEnd"/>
      <w:r>
        <w:rPr>
          <w:bCs/>
        </w:rPr>
        <w:t xml:space="preserve"> </w:t>
      </w:r>
      <w:proofErr w:type="spellStart"/>
      <w:r>
        <w:rPr>
          <w:bCs/>
        </w:rPr>
        <w:t>after</w:t>
      </w:r>
      <w:proofErr w:type="spellEnd"/>
      <w:r>
        <w:rPr>
          <w:bCs/>
        </w:rPr>
        <w:t xml:space="preserve"> </w:t>
      </w:r>
      <w:proofErr w:type="spellStart"/>
      <w:r>
        <w:rPr>
          <w:bCs/>
        </w:rPr>
        <w:t>removing</w:t>
      </w:r>
      <w:proofErr w:type="spellEnd"/>
      <w:r>
        <w:rPr>
          <w:bCs/>
        </w:rPr>
        <w:t xml:space="preserve"> the </w:t>
      </w:r>
      <w:proofErr w:type="spellStart"/>
      <w:r>
        <w:rPr>
          <w:bCs/>
        </w:rPr>
        <w:t>breakdown</w:t>
      </w:r>
      <w:proofErr w:type="spellEnd"/>
      <w:r>
        <w:rPr>
          <w:bCs/>
        </w:rPr>
        <w:t xml:space="preserve">, and in </w:t>
      </w:r>
      <w:proofErr w:type="spellStart"/>
      <w:r>
        <w:rPr>
          <w:bCs/>
        </w:rPr>
        <w:t>all</w:t>
      </w:r>
      <w:proofErr w:type="spellEnd"/>
      <w:r>
        <w:rPr>
          <w:bCs/>
        </w:rPr>
        <w:t xml:space="preserve"> of the </w:t>
      </w:r>
      <w:proofErr w:type="spellStart"/>
      <w:r>
        <w:rPr>
          <w:bCs/>
        </w:rPr>
        <w:t>mentioned</w:t>
      </w:r>
      <w:proofErr w:type="spellEnd"/>
      <w:r>
        <w:rPr>
          <w:bCs/>
        </w:rPr>
        <w:t xml:space="preserve"> </w:t>
      </w:r>
      <w:proofErr w:type="spellStart"/>
      <w:r>
        <w:rPr>
          <w:bCs/>
        </w:rPr>
        <w:t>cases</w:t>
      </w:r>
      <w:proofErr w:type="spellEnd"/>
      <w:r>
        <w:rPr>
          <w:bCs/>
        </w:rPr>
        <w:t xml:space="preserve"> the </w:t>
      </w:r>
      <w:proofErr w:type="spellStart"/>
      <w:r>
        <w:rPr>
          <w:bCs/>
        </w:rPr>
        <w:t>commitment</w:t>
      </w:r>
      <w:proofErr w:type="spellEnd"/>
      <w:r>
        <w:rPr>
          <w:bCs/>
        </w:rPr>
        <w:t xml:space="preserve"> to </w:t>
      </w:r>
      <w:proofErr w:type="spellStart"/>
      <w:r>
        <w:rPr>
          <w:bCs/>
        </w:rPr>
        <w:t>restore</w:t>
      </w:r>
      <w:proofErr w:type="spellEnd"/>
      <w:r>
        <w:rPr>
          <w:bCs/>
        </w:rPr>
        <w:t xml:space="preserve"> </w:t>
      </w:r>
      <w:proofErr w:type="spellStart"/>
      <w:r>
        <w:rPr>
          <w:bCs/>
        </w:rPr>
        <w:t>terrain</w:t>
      </w:r>
      <w:proofErr w:type="spellEnd"/>
      <w:r>
        <w:rPr>
          <w:bCs/>
        </w:rPr>
        <w:t xml:space="preserve"> to </w:t>
      </w:r>
      <w:proofErr w:type="spellStart"/>
      <w:r>
        <w:rPr>
          <w:bCs/>
        </w:rPr>
        <w:t>its</w:t>
      </w:r>
      <w:proofErr w:type="spellEnd"/>
      <w:r>
        <w:rPr>
          <w:bCs/>
        </w:rPr>
        <w:t xml:space="preserve"> </w:t>
      </w:r>
      <w:proofErr w:type="spellStart"/>
      <w:r>
        <w:rPr>
          <w:bCs/>
        </w:rPr>
        <w:t>previous</w:t>
      </w:r>
      <w:proofErr w:type="spellEnd"/>
      <w:r>
        <w:rPr>
          <w:bCs/>
        </w:rPr>
        <w:t xml:space="preserve"> </w:t>
      </w:r>
      <w:proofErr w:type="spellStart"/>
      <w:r>
        <w:rPr>
          <w:bCs/>
        </w:rPr>
        <w:t>state</w:t>
      </w:r>
      <w:proofErr w:type="spellEnd"/>
      <w:r>
        <w:rPr>
          <w:bCs/>
        </w:rPr>
        <w:t xml:space="preserve"> </w:t>
      </w:r>
      <w:proofErr w:type="spellStart"/>
      <w:r>
        <w:rPr>
          <w:bCs/>
        </w:rPr>
        <w:t>after</w:t>
      </w:r>
      <w:proofErr w:type="spellEnd"/>
      <w:r>
        <w:rPr>
          <w:bCs/>
        </w:rPr>
        <w:t xml:space="preserve"> </w:t>
      </w:r>
      <w:proofErr w:type="spellStart"/>
      <w:r>
        <w:rPr>
          <w:bCs/>
        </w:rPr>
        <w:t>completion</w:t>
      </w:r>
      <w:proofErr w:type="spellEnd"/>
      <w:r>
        <w:rPr>
          <w:bCs/>
        </w:rPr>
        <w:t xml:space="preserve"> of </w:t>
      </w:r>
      <w:proofErr w:type="spellStart"/>
      <w:r>
        <w:rPr>
          <w:bCs/>
        </w:rPr>
        <w:t>works</w:t>
      </w:r>
      <w:proofErr w:type="spellEnd"/>
      <w:r>
        <w:rPr>
          <w:bCs/>
        </w:rPr>
        <w:t xml:space="preserve">. </w:t>
      </w:r>
      <w:proofErr w:type="spellStart"/>
      <w:r>
        <w:rPr>
          <w:bCs/>
        </w:rPr>
        <w:t>Chapter</w:t>
      </w:r>
      <w:proofErr w:type="spellEnd"/>
      <w:r>
        <w:rPr>
          <w:bCs/>
        </w:rPr>
        <w:t xml:space="preserve"> IV of the Land Register  </w:t>
      </w:r>
      <w:r>
        <w:t>nr</w:t>
      </w:r>
      <w:r>
        <w:rPr>
          <w:bCs/>
        </w:rPr>
        <w:t xml:space="preserve"> GL1G/00067755/1 </w:t>
      </w:r>
      <w:proofErr w:type="spellStart"/>
      <w:r>
        <w:rPr>
          <w:bCs/>
        </w:rPr>
        <w:t>is</w:t>
      </w:r>
      <w:proofErr w:type="spellEnd"/>
      <w:r>
        <w:rPr>
          <w:bCs/>
        </w:rPr>
        <w:t xml:space="preserve"> </w:t>
      </w:r>
      <w:proofErr w:type="spellStart"/>
      <w:r>
        <w:rPr>
          <w:bCs/>
        </w:rPr>
        <w:t>free</w:t>
      </w:r>
      <w:proofErr w:type="spellEnd"/>
      <w:r>
        <w:rPr>
          <w:bCs/>
        </w:rPr>
        <w:t xml:space="preserve"> from </w:t>
      </w:r>
      <w:proofErr w:type="spellStart"/>
      <w:r>
        <w:rPr>
          <w:bCs/>
        </w:rPr>
        <w:t>liabilities</w:t>
      </w:r>
      <w:proofErr w:type="spellEnd"/>
      <w:r>
        <w:rPr>
          <w:bCs/>
        </w:rPr>
        <w:t xml:space="preserve">. </w:t>
      </w:r>
    </w:p>
    <w:p w:rsidR="007C473A" w:rsidRDefault="007C473A"/>
    <w:p w:rsidR="007C473A" w:rsidRDefault="007C473A" w:rsidP="007C473A">
      <w:pPr>
        <w:jc w:val="both"/>
      </w:pPr>
      <w:r>
        <w:t xml:space="preserve">The </w:t>
      </w:r>
      <w:proofErr w:type="spellStart"/>
      <w:r>
        <w:t>property</w:t>
      </w:r>
      <w:proofErr w:type="spellEnd"/>
      <w:r>
        <w:t xml:space="preserve"> </w:t>
      </w:r>
      <w:proofErr w:type="spellStart"/>
      <w:r>
        <w:t>has</w:t>
      </w:r>
      <w:proofErr w:type="spellEnd"/>
      <w:r>
        <w:t xml:space="preserve"> </w:t>
      </w:r>
      <w:proofErr w:type="spellStart"/>
      <w:r>
        <w:t>regular</w:t>
      </w:r>
      <w:proofErr w:type="spellEnd"/>
      <w:r>
        <w:t xml:space="preserve"> </w:t>
      </w:r>
      <w:proofErr w:type="spellStart"/>
      <w:r>
        <w:t>shape</w:t>
      </w:r>
      <w:proofErr w:type="spellEnd"/>
      <w:r>
        <w:t xml:space="preserve">, </w:t>
      </w:r>
      <w:proofErr w:type="spellStart"/>
      <w:r>
        <w:t>similar</w:t>
      </w:r>
      <w:proofErr w:type="spellEnd"/>
      <w:r>
        <w:t xml:space="preserve"> to </w:t>
      </w:r>
      <w:proofErr w:type="spellStart"/>
      <w:r>
        <w:t>rectangle</w:t>
      </w:r>
      <w:proofErr w:type="spellEnd"/>
      <w:r>
        <w:t xml:space="preserve">, the </w:t>
      </w:r>
      <w:proofErr w:type="spellStart"/>
      <w:r>
        <w:t>neighbourhood</w:t>
      </w:r>
      <w:proofErr w:type="spellEnd"/>
      <w:r>
        <w:t xml:space="preserve"> of service-</w:t>
      </w:r>
      <w:proofErr w:type="spellStart"/>
      <w:r>
        <w:t>industrial</w:t>
      </w:r>
      <w:proofErr w:type="spellEnd"/>
      <w:r>
        <w:t xml:space="preserve"> </w:t>
      </w:r>
      <w:proofErr w:type="spellStart"/>
      <w:r>
        <w:t>areas</w:t>
      </w:r>
      <w:proofErr w:type="spellEnd"/>
      <w:r>
        <w:t xml:space="preserve">. Access to the </w:t>
      </w:r>
      <w:proofErr w:type="spellStart"/>
      <w:r>
        <w:t>property</w:t>
      </w:r>
      <w:proofErr w:type="spellEnd"/>
      <w:r>
        <w:t xml:space="preserve"> by </w:t>
      </w:r>
      <w:proofErr w:type="spellStart"/>
      <w:r>
        <w:t>asphalt</w:t>
      </w:r>
      <w:proofErr w:type="spellEnd"/>
      <w:r>
        <w:t xml:space="preserve"> </w:t>
      </w:r>
      <w:proofErr w:type="spellStart"/>
      <w:r>
        <w:t>road</w:t>
      </w:r>
      <w:proofErr w:type="spellEnd"/>
      <w:r>
        <w:t xml:space="preserve">. </w:t>
      </w:r>
    </w:p>
    <w:p w:rsidR="007C473A" w:rsidRDefault="007C473A" w:rsidP="007C473A">
      <w:pPr>
        <w:jc w:val="both"/>
      </w:pPr>
    </w:p>
    <w:p w:rsidR="007C473A" w:rsidRDefault="007C473A" w:rsidP="007C473A">
      <w:pPr>
        <w:jc w:val="both"/>
      </w:pPr>
      <w:proofErr w:type="spellStart"/>
      <w:r>
        <w:t>According</w:t>
      </w:r>
      <w:proofErr w:type="spellEnd"/>
      <w:r>
        <w:t xml:space="preserve"> to the resolution nr XXXV/885/2005 of the City </w:t>
      </w:r>
      <w:proofErr w:type="spellStart"/>
      <w:r>
        <w:t>Council</w:t>
      </w:r>
      <w:proofErr w:type="spellEnd"/>
      <w:r>
        <w:t xml:space="preserve"> in Gliwice from 15th of </w:t>
      </w:r>
      <w:proofErr w:type="spellStart"/>
      <w:r>
        <w:t>September</w:t>
      </w:r>
      <w:proofErr w:type="spellEnd"/>
      <w:r>
        <w:t xml:space="preserve"> 2005 </w:t>
      </w:r>
      <w:proofErr w:type="spellStart"/>
      <w:r>
        <w:t>concerning</w:t>
      </w:r>
      <w:proofErr w:type="spellEnd"/>
      <w:r>
        <w:t xml:space="preserve"> the </w:t>
      </w:r>
      <w:proofErr w:type="spellStart"/>
      <w:r>
        <w:t>local</w:t>
      </w:r>
      <w:proofErr w:type="spellEnd"/>
      <w:r>
        <w:t xml:space="preserve"> master plan for the </w:t>
      </w:r>
      <w:proofErr w:type="spellStart"/>
      <w:r>
        <w:t>area</w:t>
      </w:r>
      <w:proofErr w:type="spellEnd"/>
      <w:r>
        <w:t xml:space="preserve"> </w:t>
      </w:r>
      <w:proofErr w:type="spellStart"/>
      <w:r>
        <w:t>located</w:t>
      </w:r>
      <w:proofErr w:type="spellEnd"/>
      <w:r>
        <w:t xml:space="preserve"> in the </w:t>
      </w:r>
      <w:proofErr w:type="spellStart"/>
      <w:r>
        <w:t>north</w:t>
      </w:r>
      <w:proofErr w:type="spellEnd"/>
      <w:r>
        <w:t xml:space="preserve">-west part of Gliwice </w:t>
      </w:r>
      <w:proofErr w:type="spellStart"/>
      <w:r>
        <w:t>city</w:t>
      </w:r>
      <w:proofErr w:type="spellEnd"/>
      <w:r>
        <w:t xml:space="preserve">, </w:t>
      </w:r>
      <w:proofErr w:type="spellStart"/>
      <w:r>
        <w:t>comprising</w:t>
      </w:r>
      <w:proofErr w:type="spellEnd"/>
      <w:r>
        <w:t xml:space="preserve"> part of the Stare Łabędy </w:t>
      </w:r>
      <w:proofErr w:type="spellStart"/>
      <w:r>
        <w:t>district</w:t>
      </w:r>
      <w:proofErr w:type="spellEnd"/>
      <w:r>
        <w:t xml:space="preserve">, </w:t>
      </w:r>
      <w:proofErr w:type="spellStart"/>
      <w:r>
        <w:t>area</w:t>
      </w:r>
      <w:proofErr w:type="spellEnd"/>
      <w:r>
        <w:t xml:space="preserve"> of the </w:t>
      </w:r>
      <w:proofErr w:type="spellStart"/>
      <w:r>
        <w:t>property</w:t>
      </w:r>
      <w:proofErr w:type="spellEnd"/>
      <w:r>
        <w:t xml:space="preserve"> </w:t>
      </w:r>
      <w:proofErr w:type="spellStart"/>
      <w:r>
        <w:t>is</w:t>
      </w:r>
      <w:proofErr w:type="spellEnd"/>
      <w:r>
        <w:t xml:space="preserve"> </w:t>
      </w:r>
      <w:proofErr w:type="spellStart"/>
      <w:r>
        <w:t>marked</w:t>
      </w:r>
      <w:proofErr w:type="spellEnd"/>
      <w:r>
        <w:t xml:space="preserve"> by symbol UP-</w:t>
      </w:r>
      <w:proofErr w:type="spellStart"/>
      <w:r>
        <w:t>commercial</w:t>
      </w:r>
      <w:proofErr w:type="spellEnd"/>
      <w:r>
        <w:t>-</w:t>
      </w:r>
      <w:proofErr w:type="spellStart"/>
      <w:r>
        <w:t>production</w:t>
      </w:r>
      <w:proofErr w:type="spellEnd"/>
      <w:r>
        <w:t xml:space="preserve"> </w:t>
      </w:r>
      <w:proofErr w:type="spellStart"/>
      <w:r>
        <w:t>grounds</w:t>
      </w:r>
      <w:proofErr w:type="spellEnd"/>
      <w:r>
        <w:t>.</w:t>
      </w:r>
    </w:p>
    <w:p w:rsidR="007C473A" w:rsidRDefault="007C473A" w:rsidP="007C473A">
      <w:pPr>
        <w:jc w:val="both"/>
      </w:pPr>
    </w:p>
    <w:p w:rsidR="007C473A" w:rsidRDefault="007C473A" w:rsidP="007C473A">
      <w:pPr>
        <w:jc w:val="both"/>
      </w:pPr>
      <w:r>
        <w:t xml:space="preserve">The </w:t>
      </w:r>
      <w:proofErr w:type="spellStart"/>
      <w:r>
        <w:t>area</w:t>
      </w:r>
      <w:proofErr w:type="spellEnd"/>
      <w:r>
        <w:t xml:space="preserve"> of the </w:t>
      </w:r>
      <w:proofErr w:type="spellStart"/>
      <w:r>
        <w:t>property</w:t>
      </w:r>
      <w:proofErr w:type="spellEnd"/>
      <w:r>
        <w:t xml:space="preserve"> </w:t>
      </w:r>
      <w:proofErr w:type="spellStart"/>
      <w:r>
        <w:t>according</w:t>
      </w:r>
      <w:proofErr w:type="spellEnd"/>
      <w:r>
        <w:t xml:space="preserve"> to the land registry </w:t>
      </w:r>
      <w:proofErr w:type="spellStart"/>
      <w:r>
        <w:t>constitute</w:t>
      </w:r>
      <w:proofErr w:type="spellEnd"/>
      <w:r>
        <w:t xml:space="preserve"> </w:t>
      </w:r>
      <w:proofErr w:type="spellStart"/>
      <w:r>
        <w:t>an</w:t>
      </w:r>
      <w:proofErr w:type="spellEnd"/>
      <w:r>
        <w:t xml:space="preserve"> </w:t>
      </w:r>
      <w:proofErr w:type="spellStart"/>
      <w:r>
        <w:t>arable</w:t>
      </w:r>
      <w:proofErr w:type="spellEnd"/>
      <w:r>
        <w:t xml:space="preserve"> land </w:t>
      </w:r>
      <w:proofErr w:type="spellStart"/>
      <w:r>
        <w:t>class</w:t>
      </w:r>
      <w:proofErr w:type="spellEnd"/>
      <w:r>
        <w:t xml:space="preserve"> </w:t>
      </w:r>
      <w:proofErr w:type="spellStart"/>
      <w:r>
        <w:t>RIVa</w:t>
      </w:r>
      <w:proofErr w:type="spellEnd"/>
      <w:r>
        <w:t xml:space="preserve">, </w:t>
      </w:r>
      <w:proofErr w:type="spellStart"/>
      <w:r>
        <w:t>RIVb</w:t>
      </w:r>
      <w:proofErr w:type="spellEnd"/>
      <w:r>
        <w:t xml:space="preserve"> and dr.</w:t>
      </w:r>
    </w:p>
    <w:p w:rsidR="007C473A" w:rsidRDefault="007C473A"/>
    <w:p w:rsidR="007C473A" w:rsidRDefault="007C473A" w:rsidP="007C473A">
      <w:pPr>
        <w:jc w:val="both"/>
        <w:rPr>
          <w:b/>
          <w:bCs/>
        </w:rPr>
      </w:pPr>
      <w:r>
        <w:t xml:space="preserve">The </w:t>
      </w:r>
      <w:proofErr w:type="spellStart"/>
      <w:r>
        <w:t>calling</w:t>
      </w:r>
      <w:proofErr w:type="spellEnd"/>
      <w:r>
        <w:t xml:space="preserve"> </w:t>
      </w:r>
      <w:proofErr w:type="spellStart"/>
      <w:r>
        <w:t>price</w:t>
      </w:r>
      <w:proofErr w:type="spellEnd"/>
      <w:r>
        <w:t xml:space="preserve"> of the </w:t>
      </w:r>
      <w:proofErr w:type="spellStart"/>
      <w:r>
        <w:t>properties</w:t>
      </w:r>
      <w:proofErr w:type="spellEnd"/>
      <w:r>
        <w:t xml:space="preserve"> </w:t>
      </w:r>
      <w:proofErr w:type="spellStart"/>
      <w:r>
        <w:t>together</w:t>
      </w:r>
      <w:proofErr w:type="spellEnd"/>
      <w:r>
        <w:t xml:space="preserve"> with VAT of 23% </w:t>
      </w:r>
      <w:proofErr w:type="spellStart"/>
      <w:r>
        <w:t>is</w:t>
      </w:r>
      <w:proofErr w:type="spellEnd"/>
      <w:r>
        <w:t xml:space="preserve"> </w:t>
      </w:r>
      <w:r>
        <w:rPr>
          <w:b/>
          <w:bCs/>
        </w:rPr>
        <w:t xml:space="preserve">21.568.771,37  (in </w:t>
      </w:r>
      <w:proofErr w:type="spellStart"/>
      <w:r>
        <w:rPr>
          <w:b/>
          <w:bCs/>
        </w:rPr>
        <w:t>words</w:t>
      </w:r>
      <w:proofErr w:type="spellEnd"/>
      <w:r>
        <w:rPr>
          <w:b/>
          <w:bCs/>
        </w:rPr>
        <w:t xml:space="preserve">: </w:t>
      </w:r>
      <w:proofErr w:type="spellStart"/>
      <w:r>
        <w:rPr>
          <w:b/>
          <w:bCs/>
        </w:rPr>
        <w:t>twenty</w:t>
      </w:r>
      <w:proofErr w:type="spellEnd"/>
      <w:r>
        <w:rPr>
          <w:b/>
          <w:bCs/>
        </w:rPr>
        <w:t xml:space="preserve"> one milion five </w:t>
      </w:r>
      <w:proofErr w:type="spellStart"/>
      <w:r>
        <w:rPr>
          <w:b/>
          <w:bCs/>
        </w:rPr>
        <w:t>hundred</w:t>
      </w:r>
      <w:proofErr w:type="spellEnd"/>
      <w:r>
        <w:rPr>
          <w:b/>
          <w:bCs/>
        </w:rPr>
        <w:t xml:space="preserve"> and </w:t>
      </w:r>
      <w:proofErr w:type="spellStart"/>
      <w:r>
        <w:rPr>
          <w:b/>
          <w:bCs/>
        </w:rPr>
        <w:t>sixty</w:t>
      </w:r>
      <w:proofErr w:type="spellEnd"/>
      <w:r>
        <w:rPr>
          <w:b/>
          <w:bCs/>
        </w:rPr>
        <w:t xml:space="preserve"> </w:t>
      </w:r>
      <w:proofErr w:type="spellStart"/>
      <w:r>
        <w:rPr>
          <w:b/>
          <w:bCs/>
        </w:rPr>
        <w:t>eight</w:t>
      </w:r>
      <w:proofErr w:type="spellEnd"/>
      <w:r>
        <w:rPr>
          <w:b/>
          <w:bCs/>
        </w:rPr>
        <w:t xml:space="preserve"> </w:t>
      </w:r>
      <w:proofErr w:type="spellStart"/>
      <w:r>
        <w:rPr>
          <w:b/>
          <w:bCs/>
        </w:rPr>
        <w:t>thousand</w:t>
      </w:r>
      <w:proofErr w:type="spellEnd"/>
      <w:r>
        <w:rPr>
          <w:b/>
          <w:bCs/>
        </w:rPr>
        <w:t xml:space="preserve"> </w:t>
      </w:r>
      <w:proofErr w:type="spellStart"/>
      <w:r>
        <w:rPr>
          <w:b/>
          <w:bCs/>
        </w:rPr>
        <w:t>seven</w:t>
      </w:r>
      <w:proofErr w:type="spellEnd"/>
      <w:r>
        <w:rPr>
          <w:b/>
          <w:bCs/>
        </w:rPr>
        <w:t xml:space="preserve"> </w:t>
      </w:r>
      <w:proofErr w:type="spellStart"/>
      <w:r>
        <w:rPr>
          <w:b/>
          <w:bCs/>
        </w:rPr>
        <w:t>hundred</w:t>
      </w:r>
      <w:proofErr w:type="spellEnd"/>
      <w:r>
        <w:rPr>
          <w:b/>
          <w:bCs/>
        </w:rPr>
        <w:t xml:space="preserve"> and </w:t>
      </w:r>
      <w:proofErr w:type="spellStart"/>
      <w:r>
        <w:rPr>
          <w:b/>
          <w:bCs/>
        </w:rPr>
        <w:t>seventy</w:t>
      </w:r>
      <w:proofErr w:type="spellEnd"/>
      <w:r>
        <w:rPr>
          <w:b/>
          <w:bCs/>
        </w:rPr>
        <w:t xml:space="preserve"> one 37/100).</w:t>
      </w:r>
    </w:p>
    <w:p w:rsidR="007C473A" w:rsidRDefault="007C473A" w:rsidP="007C473A">
      <w:pPr>
        <w:jc w:val="both"/>
        <w:rPr>
          <w:b/>
          <w:bCs/>
        </w:rPr>
      </w:pPr>
    </w:p>
    <w:p w:rsidR="007C473A" w:rsidRDefault="007C473A" w:rsidP="007C473A">
      <w:pPr>
        <w:jc w:val="both"/>
        <w:rPr>
          <w:bCs/>
        </w:rPr>
      </w:pPr>
      <w:r w:rsidRPr="001C29A3">
        <w:rPr>
          <w:bCs/>
        </w:rPr>
        <w:t xml:space="preserve">The </w:t>
      </w:r>
      <w:proofErr w:type="spellStart"/>
      <w:r w:rsidRPr="001C29A3">
        <w:rPr>
          <w:bCs/>
        </w:rPr>
        <w:t>proposed</w:t>
      </w:r>
      <w:proofErr w:type="spellEnd"/>
      <w:r w:rsidRPr="001C29A3">
        <w:rPr>
          <w:bCs/>
        </w:rPr>
        <w:t xml:space="preserve"> </w:t>
      </w:r>
      <w:proofErr w:type="spellStart"/>
      <w:r w:rsidRPr="001C29A3">
        <w:rPr>
          <w:bCs/>
        </w:rPr>
        <w:t>price</w:t>
      </w:r>
      <w:proofErr w:type="spellEnd"/>
      <w:r w:rsidRPr="001C29A3">
        <w:rPr>
          <w:bCs/>
        </w:rPr>
        <w:t xml:space="preserve"> of </w:t>
      </w:r>
      <w:proofErr w:type="spellStart"/>
      <w:r w:rsidRPr="001C29A3">
        <w:rPr>
          <w:bCs/>
        </w:rPr>
        <w:t>purchase</w:t>
      </w:r>
      <w:proofErr w:type="spellEnd"/>
      <w:r w:rsidRPr="001C29A3">
        <w:rPr>
          <w:bCs/>
        </w:rPr>
        <w:t xml:space="preserve"> the </w:t>
      </w:r>
      <w:proofErr w:type="spellStart"/>
      <w:r w:rsidRPr="001C29A3">
        <w:rPr>
          <w:bCs/>
        </w:rPr>
        <w:t>property</w:t>
      </w:r>
      <w:proofErr w:type="spellEnd"/>
      <w:r w:rsidRPr="001C29A3">
        <w:rPr>
          <w:bCs/>
        </w:rPr>
        <w:t xml:space="preserve"> </w:t>
      </w:r>
      <w:proofErr w:type="spellStart"/>
      <w:r w:rsidRPr="001C29A3">
        <w:rPr>
          <w:bCs/>
        </w:rPr>
        <w:t>must</w:t>
      </w:r>
      <w:proofErr w:type="spellEnd"/>
      <w:r w:rsidRPr="001C29A3">
        <w:rPr>
          <w:bCs/>
        </w:rPr>
        <w:t xml:space="preserve"> be </w:t>
      </w:r>
      <w:proofErr w:type="spellStart"/>
      <w:r w:rsidRPr="001C29A3">
        <w:rPr>
          <w:bCs/>
        </w:rPr>
        <w:t>higher</w:t>
      </w:r>
      <w:proofErr w:type="spellEnd"/>
      <w:r w:rsidRPr="001C29A3">
        <w:rPr>
          <w:bCs/>
        </w:rPr>
        <w:t xml:space="preserve"> </w:t>
      </w:r>
      <w:proofErr w:type="spellStart"/>
      <w:r w:rsidRPr="001C29A3">
        <w:rPr>
          <w:bCs/>
        </w:rPr>
        <w:t>than</w:t>
      </w:r>
      <w:proofErr w:type="spellEnd"/>
      <w:r w:rsidRPr="001C29A3">
        <w:rPr>
          <w:bCs/>
        </w:rPr>
        <w:t xml:space="preserve"> </w:t>
      </w:r>
      <w:proofErr w:type="spellStart"/>
      <w:r w:rsidRPr="001C29A3">
        <w:rPr>
          <w:bCs/>
        </w:rPr>
        <w:t>calling</w:t>
      </w:r>
      <w:proofErr w:type="spellEnd"/>
      <w:r w:rsidRPr="001C29A3">
        <w:rPr>
          <w:bCs/>
        </w:rPr>
        <w:t xml:space="preserve"> </w:t>
      </w:r>
      <w:proofErr w:type="spellStart"/>
      <w:r w:rsidRPr="001C29A3">
        <w:rPr>
          <w:bCs/>
        </w:rPr>
        <w:t>price</w:t>
      </w:r>
      <w:proofErr w:type="spellEnd"/>
      <w:r w:rsidRPr="001C29A3">
        <w:rPr>
          <w:bCs/>
        </w:rPr>
        <w:t xml:space="preserve"> by </w:t>
      </w:r>
      <w:proofErr w:type="spellStart"/>
      <w:r w:rsidRPr="001C29A3">
        <w:rPr>
          <w:bCs/>
        </w:rPr>
        <w:t>at</w:t>
      </w:r>
      <w:proofErr w:type="spellEnd"/>
      <w:r w:rsidRPr="001C29A3">
        <w:rPr>
          <w:bCs/>
        </w:rPr>
        <w:t xml:space="preserve"> </w:t>
      </w:r>
      <w:proofErr w:type="spellStart"/>
      <w:r w:rsidRPr="001C29A3">
        <w:rPr>
          <w:bCs/>
        </w:rPr>
        <w:t>least</w:t>
      </w:r>
      <w:proofErr w:type="spellEnd"/>
      <w:r w:rsidRPr="001C29A3">
        <w:rPr>
          <w:bCs/>
        </w:rPr>
        <w:t xml:space="preserve"> one bid. One bid </w:t>
      </w:r>
      <w:proofErr w:type="spellStart"/>
      <w:r w:rsidRPr="001C29A3">
        <w:rPr>
          <w:bCs/>
        </w:rPr>
        <w:t>shall</w:t>
      </w:r>
      <w:proofErr w:type="spellEnd"/>
      <w:r w:rsidRPr="001C29A3">
        <w:rPr>
          <w:bCs/>
        </w:rPr>
        <w:t xml:space="preserve"> be not less </w:t>
      </w:r>
      <w:proofErr w:type="spellStart"/>
      <w:r w:rsidRPr="001C29A3">
        <w:rPr>
          <w:bCs/>
        </w:rPr>
        <w:t>than</w:t>
      </w:r>
      <w:proofErr w:type="spellEnd"/>
      <w:r w:rsidRPr="001C29A3">
        <w:rPr>
          <w:bCs/>
        </w:rPr>
        <w:t xml:space="preserve"> 1 % of the </w:t>
      </w:r>
      <w:proofErr w:type="spellStart"/>
      <w:r w:rsidRPr="001C29A3">
        <w:rPr>
          <w:bCs/>
        </w:rPr>
        <w:t>calling</w:t>
      </w:r>
      <w:proofErr w:type="spellEnd"/>
      <w:r w:rsidRPr="001C29A3">
        <w:rPr>
          <w:bCs/>
        </w:rPr>
        <w:t xml:space="preserve"> </w:t>
      </w:r>
      <w:proofErr w:type="spellStart"/>
      <w:r w:rsidRPr="001C29A3">
        <w:rPr>
          <w:bCs/>
        </w:rPr>
        <w:t>price</w:t>
      </w:r>
      <w:proofErr w:type="spellEnd"/>
      <w:r w:rsidRPr="001C29A3">
        <w:rPr>
          <w:bCs/>
        </w:rPr>
        <w:t xml:space="preserve">. </w:t>
      </w:r>
    </w:p>
    <w:p w:rsidR="007C473A" w:rsidRDefault="007C473A" w:rsidP="007C473A">
      <w:pPr>
        <w:jc w:val="both"/>
      </w:pPr>
    </w:p>
    <w:p w:rsidR="007C473A" w:rsidRDefault="007C473A" w:rsidP="007C473A">
      <w:pPr>
        <w:jc w:val="both"/>
      </w:pPr>
      <w:r>
        <w:t xml:space="preserve">The </w:t>
      </w:r>
      <w:proofErr w:type="spellStart"/>
      <w:r>
        <w:t>bidder</w:t>
      </w:r>
      <w:proofErr w:type="spellEnd"/>
      <w:r>
        <w:t xml:space="preserve"> </w:t>
      </w:r>
      <w:proofErr w:type="spellStart"/>
      <w:r>
        <w:t>is</w:t>
      </w:r>
      <w:proofErr w:type="spellEnd"/>
      <w:r>
        <w:t xml:space="preserve"> </w:t>
      </w:r>
      <w:proofErr w:type="spellStart"/>
      <w:r>
        <w:t>obliged</w:t>
      </w:r>
      <w:proofErr w:type="spellEnd"/>
      <w:r>
        <w:t xml:space="preserve"> to </w:t>
      </w:r>
      <w:proofErr w:type="spellStart"/>
      <w:r>
        <w:t>pay</w:t>
      </w:r>
      <w:proofErr w:type="spellEnd"/>
      <w:r>
        <w:t xml:space="preserve"> the tender </w:t>
      </w:r>
      <w:proofErr w:type="spellStart"/>
      <w:r>
        <w:t>guarantee</w:t>
      </w:r>
      <w:proofErr w:type="spellEnd"/>
      <w:r>
        <w:t xml:space="preserve"> of </w:t>
      </w:r>
      <w:r w:rsidR="004342F8">
        <w:rPr>
          <w:b/>
          <w:bCs/>
        </w:rPr>
        <w:t xml:space="preserve">3.235.315,70  (in </w:t>
      </w:r>
      <w:proofErr w:type="spellStart"/>
      <w:r w:rsidR="004342F8">
        <w:rPr>
          <w:b/>
          <w:bCs/>
        </w:rPr>
        <w:t>words</w:t>
      </w:r>
      <w:proofErr w:type="spellEnd"/>
      <w:r w:rsidR="004342F8">
        <w:rPr>
          <w:b/>
          <w:bCs/>
        </w:rPr>
        <w:t xml:space="preserve">: </w:t>
      </w:r>
      <w:proofErr w:type="spellStart"/>
      <w:r w:rsidR="004342F8">
        <w:rPr>
          <w:b/>
          <w:bCs/>
        </w:rPr>
        <w:t>three</w:t>
      </w:r>
      <w:proofErr w:type="spellEnd"/>
      <w:r w:rsidR="004342F8">
        <w:rPr>
          <w:b/>
          <w:bCs/>
        </w:rPr>
        <w:t xml:space="preserve"> milion </w:t>
      </w:r>
      <w:proofErr w:type="spellStart"/>
      <w:r w:rsidR="004342F8">
        <w:rPr>
          <w:b/>
          <w:bCs/>
        </w:rPr>
        <w:t>two</w:t>
      </w:r>
      <w:proofErr w:type="spellEnd"/>
      <w:r w:rsidR="004342F8">
        <w:rPr>
          <w:b/>
          <w:bCs/>
        </w:rPr>
        <w:t xml:space="preserve"> </w:t>
      </w:r>
      <w:proofErr w:type="spellStart"/>
      <w:r w:rsidR="004342F8">
        <w:rPr>
          <w:b/>
          <w:bCs/>
        </w:rPr>
        <w:t>hundred</w:t>
      </w:r>
      <w:proofErr w:type="spellEnd"/>
      <w:r w:rsidR="004342F8">
        <w:rPr>
          <w:b/>
          <w:bCs/>
        </w:rPr>
        <w:t xml:space="preserve"> and </w:t>
      </w:r>
      <w:proofErr w:type="spellStart"/>
      <w:r w:rsidR="004342F8">
        <w:rPr>
          <w:b/>
          <w:bCs/>
        </w:rPr>
        <w:t>thirty</w:t>
      </w:r>
      <w:proofErr w:type="spellEnd"/>
      <w:r w:rsidR="004342F8">
        <w:rPr>
          <w:b/>
          <w:bCs/>
        </w:rPr>
        <w:t xml:space="preserve"> five </w:t>
      </w:r>
      <w:proofErr w:type="spellStart"/>
      <w:r w:rsidR="004342F8">
        <w:rPr>
          <w:b/>
          <w:bCs/>
        </w:rPr>
        <w:t>thousand</w:t>
      </w:r>
      <w:proofErr w:type="spellEnd"/>
      <w:r w:rsidR="004342F8">
        <w:rPr>
          <w:b/>
          <w:bCs/>
        </w:rPr>
        <w:t xml:space="preserve"> </w:t>
      </w:r>
      <w:proofErr w:type="spellStart"/>
      <w:r w:rsidR="004342F8">
        <w:rPr>
          <w:b/>
          <w:bCs/>
        </w:rPr>
        <w:t>three</w:t>
      </w:r>
      <w:proofErr w:type="spellEnd"/>
      <w:r w:rsidR="004342F8">
        <w:rPr>
          <w:b/>
          <w:bCs/>
        </w:rPr>
        <w:t xml:space="preserve"> </w:t>
      </w:r>
      <w:proofErr w:type="spellStart"/>
      <w:r w:rsidR="004342F8">
        <w:rPr>
          <w:b/>
          <w:bCs/>
        </w:rPr>
        <w:t>hundred</w:t>
      </w:r>
      <w:proofErr w:type="spellEnd"/>
      <w:r w:rsidR="004342F8">
        <w:rPr>
          <w:b/>
          <w:bCs/>
        </w:rPr>
        <w:t xml:space="preserve"> and </w:t>
      </w:r>
      <w:proofErr w:type="spellStart"/>
      <w:r w:rsidR="004342F8">
        <w:rPr>
          <w:b/>
          <w:bCs/>
        </w:rPr>
        <w:t>fifteen</w:t>
      </w:r>
      <w:proofErr w:type="spellEnd"/>
      <w:r w:rsidR="004342F8">
        <w:rPr>
          <w:b/>
          <w:bCs/>
        </w:rPr>
        <w:t xml:space="preserve"> 70</w:t>
      </w:r>
      <w:r>
        <w:rPr>
          <w:b/>
          <w:bCs/>
        </w:rPr>
        <w:t xml:space="preserve">/100) to the bank </w:t>
      </w:r>
      <w:proofErr w:type="spellStart"/>
      <w:r>
        <w:rPr>
          <w:b/>
          <w:bCs/>
        </w:rPr>
        <w:t>account</w:t>
      </w:r>
      <w:proofErr w:type="spellEnd"/>
      <w:r>
        <w:rPr>
          <w:b/>
          <w:bCs/>
        </w:rPr>
        <w:t xml:space="preserve"> of the City of Gliwice (</w:t>
      </w:r>
      <w:r>
        <w:t xml:space="preserve">ING Bank Śląski nr 42 1050 1230 </w:t>
      </w:r>
      <w:r w:rsidR="004342F8">
        <w:t xml:space="preserve">1000 0022 7701 5257) </w:t>
      </w:r>
      <w:proofErr w:type="spellStart"/>
      <w:r w:rsidR="004342F8">
        <w:t>till</w:t>
      </w:r>
      <w:proofErr w:type="spellEnd"/>
      <w:r w:rsidR="004342F8">
        <w:t xml:space="preserve"> the 21.12</w:t>
      </w:r>
      <w:r>
        <w:t>.2016</w:t>
      </w:r>
    </w:p>
    <w:p w:rsidR="007C473A" w:rsidRDefault="007C473A" w:rsidP="007C473A">
      <w:pPr>
        <w:jc w:val="both"/>
      </w:pPr>
    </w:p>
    <w:p w:rsidR="0006087B" w:rsidRDefault="007C473A" w:rsidP="007C473A">
      <w:pPr>
        <w:jc w:val="both"/>
        <w:rPr>
          <w:b/>
        </w:rPr>
      </w:pPr>
      <w:r w:rsidRPr="000A51FE">
        <w:rPr>
          <w:b/>
        </w:rPr>
        <w:t xml:space="preserve">The </w:t>
      </w:r>
      <w:r w:rsidR="00E2519A">
        <w:rPr>
          <w:b/>
        </w:rPr>
        <w:t xml:space="preserve">tender </w:t>
      </w:r>
      <w:proofErr w:type="spellStart"/>
      <w:r w:rsidR="00E2519A">
        <w:rPr>
          <w:b/>
        </w:rPr>
        <w:t>will</w:t>
      </w:r>
      <w:proofErr w:type="spellEnd"/>
      <w:r w:rsidR="00E2519A">
        <w:rPr>
          <w:b/>
        </w:rPr>
        <w:t xml:space="preserve"> </w:t>
      </w:r>
      <w:proofErr w:type="spellStart"/>
      <w:r w:rsidR="00E2519A">
        <w:rPr>
          <w:b/>
        </w:rPr>
        <w:t>take</w:t>
      </w:r>
      <w:proofErr w:type="spellEnd"/>
      <w:r w:rsidR="00E2519A">
        <w:rPr>
          <w:b/>
        </w:rPr>
        <w:t xml:space="preserve"> place on the 26.06.2017</w:t>
      </w:r>
      <w:r>
        <w:rPr>
          <w:b/>
        </w:rPr>
        <w:t xml:space="preserve"> </w:t>
      </w:r>
      <w:proofErr w:type="spellStart"/>
      <w:r>
        <w:rPr>
          <w:b/>
        </w:rPr>
        <w:t>at</w:t>
      </w:r>
      <w:proofErr w:type="spellEnd"/>
      <w:r>
        <w:rPr>
          <w:b/>
        </w:rPr>
        <w:t xml:space="preserve"> 10.00 AM in the seat</w:t>
      </w:r>
      <w:r w:rsidRPr="000A51FE">
        <w:rPr>
          <w:b/>
        </w:rPr>
        <w:t xml:space="preserve"> of the Katowice Special </w:t>
      </w:r>
      <w:proofErr w:type="spellStart"/>
      <w:r w:rsidRPr="000A51FE">
        <w:rPr>
          <w:b/>
        </w:rPr>
        <w:t>Economic</w:t>
      </w:r>
      <w:proofErr w:type="spellEnd"/>
      <w:r w:rsidRPr="000A51FE">
        <w:rPr>
          <w:b/>
        </w:rPr>
        <w:t xml:space="preserve"> Zone Co., ul. Wojewódzka 42, Katowice.</w:t>
      </w:r>
    </w:p>
    <w:p w:rsidR="0006087B" w:rsidRDefault="0006087B" w:rsidP="007C473A">
      <w:pPr>
        <w:jc w:val="both"/>
        <w:rPr>
          <w:b/>
        </w:rPr>
      </w:pPr>
    </w:p>
    <w:p w:rsidR="0006087B" w:rsidRDefault="0006087B" w:rsidP="0006087B">
      <w:pPr>
        <w:jc w:val="both"/>
        <w:rPr>
          <w:lang w:val="en-US"/>
        </w:rPr>
      </w:pPr>
      <w:r>
        <w:rPr>
          <w:lang w:val="en-US"/>
        </w:rPr>
        <w:t xml:space="preserve">Participation in the tender is conditioned by the purchase of the “Specification of the essential conditions of the tender”, payment of the tender guarantee within the time specified above and submitting the written offer along with the conditions included in “Specification of essential conditions of the negotiations”, </w:t>
      </w:r>
      <w:r w:rsidR="007E45AA">
        <w:rPr>
          <w:b/>
          <w:bCs/>
          <w:lang w:val="en-US"/>
        </w:rPr>
        <w:t>by June</w:t>
      </w:r>
      <w:bookmarkStart w:id="0" w:name="_GoBack"/>
      <w:bookmarkEnd w:id="0"/>
      <w:r w:rsidR="00E2519A">
        <w:rPr>
          <w:b/>
          <w:bCs/>
          <w:lang w:val="en-US"/>
        </w:rPr>
        <w:t xml:space="preserve"> 20th 2017, 10.00 A</w:t>
      </w:r>
      <w:r>
        <w:rPr>
          <w:b/>
          <w:bCs/>
          <w:lang w:val="en-US"/>
        </w:rPr>
        <w:t xml:space="preserve">M, </w:t>
      </w:r>
      <w:r>
        <w:rPr>
          <w:lang w:val="en-US"/>
        </w:rPr>
        <w:t>in the seat of the negotiations manager.</w:t>
      </w:r>
    </w:p>
    <w:p w:rsidR="007C473A" w:rsidRDefault="007C473A" w:rsidP="007C473A">
      <w:pPr>
        <w:jc w:val="both"/>
        <w:rPr>
          <w:b/>
        </w:rPr>
      </w:pPr>
      <w:r w:rsidRPr="000A51FE">
        <w:rPr>
          <w:b/>
        </w:rPr>
        <w:t xml:space="preserve"> </w:t>
      </w:r>
    </w:p>
    <w:p w:rsidR="007C473A" w:rsidRDefault="007C473A" w:rsidP="007C473A">
      <w:pPr>
        <w:jc w:val="both"/>
        <w:rPr>
          <w:b/>
        </w:rPr>
      </w:pPr>
    </w:p>
    <w:p w:rsidR="00B15BFA" w:rsidRDefault="00B15BFA" w:rsidP="00B15BFA">
      <w:pPr>
        <w:jc w:val="both"/>
        <w:rPr>
          <w:lang w:val="en-US"/>
        </w:rPr>
      </w:pPr>
      <w:r>
        <w:rPr>
          <w:lang w:val="en-US"/>
        </w:rPr>
        <w:lastRenderedPageBreak/>
        <w:t xml:space="preserve">Additional conditions of the tender, criteria  of the offer assessment in terms of the planned investment, detailed description of the property and the information regarding the available infrastructure are included in the “Specification of essential conditions of the negotiations,” to be purchased in the headquarters of the negotiations manager from Monday to Friday, 9.00 AM to 4.00 PM. The price for the Specification is 10.000 PLN + 23% VAT (in words: the thousand 00/100) to be paid on the bank account of KSEZ Co. in Katowice (Deutsche Bank PBC S.A. </w:t>
      </w:r>
      <w:proofErr w:type="spellStart"/>
      <w:r>
        <w:rPr>
          <w:lang w:val="en-US"/>
        </w:rPr>
        <w:t>nr</w:t>
      </w:r>
      <w:proofErr w:type="spellEnd"/>
      <w:r>
        <w:rPr>
          <w:lang w:val="en-US"/>
        </w:rPr>
        <w:t xml:space="preserve"> 09 1910 1048 2501 9911 2936 0001).</w:t>
      </w:r>
    </w:p>
    <w:p w:rsidR="00B15BFA" w:rsidRDefault="00B15BFA" w:rsidP="00B15BFA">
      <w:pPr>
        <w:jc w:val="both"/>
        <w:rPr>
          <w:lang w:val="en-US"/>
        </w:rPr>
      </w:pPr>
      <w:r>
        <w:rPr>
          <w:bCs/>
          <w:lang w:val="en-US"/>
        </w:rPr>
        <w:t xml:space="preserve">The tender guarantee paid by the participant who wins the tender is included in the sales price. In case the winner of the tender </w:t>
      </w:r>
      <w:r>
        <w:rPr>
          <w:lang w:val="en-US"/>
        </w:rPr>
        <w:t xml:space="preserve">abstains from signing </w:t>
      </w:r>
      <w:r>
        <w:rPr>
          <w:bCs/>
          <w:lang w:val="en-US"/>
        </w:rPr>
        <w:t xml:space="preserve">the property sales agreement, the tender guarantee shall be forfeited according to the regulations defined in the </w:t>
      </w:r>
      <w:r>
        <w:rPr>
          <w:i/>
          <w:iCs/>
          <w:lang w:val="en-US"/>
        </w:rPr>
        <w:t>“Specification of essential conditions of the negotiations”</w:t>
      </w:r>
      <w:r>
        <w:rPr>
          <w:bCs/>
          <w:i/>
          <w:iCs/>
          <w:lang w:val="en-US"/>
        </w:rPr>
        <w:t>.</w:t>
      </w:r>
    </w:p>
    <w:p w:rsidR="00B15BFA" w:rsidRDefault="00B15BFA" w:rsidP="00B15BFA">
      <w:pPr>
        <w:spacing w:before="120"/>
        <w:jc w:val="both"/>
        <w:rPr>
          <w:b/>
          <w:lang w:val="en-US"/>
        </w:rPr>
      </w:pPr>
    </w:p>
    <w:p w:rsidR="00B15BFA" w:rsidRDefault="00B15BFA" w:rsidP="00B15BFA">
      <w:pPr>
        <w:spacing w:before="120"/>
        <w:jc w:val="both"/>
        <w:rPr>
          <w:lang w:val="en-US"/>
        </w:rPr>
      </w:pPr>
      <w:r>
        <w:rPr>
          <w:lang w:val="en-US"/>
        </w:rPr>
        <w:t>The Managing Company claims the right to close the negotiations without choosing any of the offers.</w:t>
      </w:r>
    </w:p>
    <w:p w:rsidR="00B15BFA" w:rsidRPr="000A51FE" w:rsidRDefault="00B15BFA" w:rsidP="00B15BFA">
      <w:pPr>
        <w:jc w:val="both"/>
        <w:rPr>
          <w:b/>
        </w:rPr>
      </w:pPr>
    </w:p>
    <w:p w:rsidR="007C473A" w:rsidRDefault="007C473A"/>
    <w:sectPr w:rsidR="007C47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94662"/>
    <w:multiLevelType w:val="hybridMultilevel"/>
    <w:tmpl w:val="0E2AB86E"/>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5BF"/>
    <w:rsid w:val="0006087B"/>
    <w:rsid w:val="004342F8"/>
    <w:rsid w:val="005E5DC3"/>
    <w:rsid w:val="007C473A"/>
    <w:rsid w:val="007E45AA"/>
    <w:rsid w:val="00B15BFA"/>
    <w:rsid w:val="00C805BF"/>
    <w:rsid w:val="00E251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922136-1AC2-4340-87AE-A2E3A3BE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805B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7C473A"/>
    <w:pPr>
      <w:suppressAutoHyphens/>
      <w:jc w:val="both"/>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1002</Words>
  <Characters>6017</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Witek</dc:creator>
  <cp:keywords/>
  <dc:description/>
  <cp:lastModifiedBy>Witek</cp:lastModifiedBy>
  <cp:revision>3</cp:revision>
  <dcterms:created xsi:type="dcterms:W3CDTF">2017-04-24T07:43:00Z</dcterms:created>
  <dcterms:modified xsi:type="dcterms:W3CDTF">2017-04-24T07:44:00Z</dcterms:modified>
</cp:coreProperties>
</file>